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333548BB" w:rsidR="00662710" w:rsidRPr="005E2342" w:rsidRDefault="00A95CFD" w:rsidP="00662710">
      <w:pPr>
        <w:rPr>
          <w:rFonts w:ascii="Garamond" w:eastAsia="Calibri" w:hAnsi="Garamond" w:cs="Times New Roman"/>
          <w:b/>
          <w:bCs/>
          <w:i/>
          <w:iCs/>
          <w:color w:val="C0C0C0"/>
          <w:sz w:val="32"/>
          <w:szCs w:val="32"/>
          <w:lang w:val="en-US"/>
        </w:rPr>
      </w:pPr>
      <w:bookmarkStart w:id="0" w:name="_Hlk212128889"/>
      <w:bookmarkStart w:id="1" w:name="_Hlk212299523"/>
      <w:r w:rsidRPr="005E2342">
        <w:rPr>
          <w:rFonts w:ascii="Garamond" w:eastAsia="Calibri" w:hAnsi="Garamond" w:cs="Times New Roman"/>
          <w:b/>
          <w:bCs/>
          <w:i/>
          <w:iCs/>
          <w:color w:val="C0C0C0"/>
          <w:sz w:val="32"/>
          <w:szCs w:val="32"/>
          <w:lang w:val="en-US"/>
        </w:rPr>
        <w:t>Patient Communication</w:t>
      </w:r>
    </w:p>
    <w:p w14:paraId="618FDB42" w14:textId="1E340EBE" w:rsidR="007D7955" w:rsidRPr="005E2342" w:rsidRDefault="007D7955" w:rsidP="007D7955">
      <w:pPr>
        <w:rPr>
          <w:rFonts w:ascii="Garamond" w:eastAsia="Calibri" w:hAnsi="Garamond" w:cs="Times New Roman"/>
          <w:b/>
          <w:bCs/>
          <w:color w:val="002060"/>
          <w:sz w:val="36"/>
          <w:szCs w:val="36"/>
          <w:lang w:val="en-US"/>
        </w:rPr>
      </w:pPr>
      <w:bookmarkStart w:id="2" w:name="_Hlk197067518"/>
      <w:r w:rsidRPr="005E2342">
        <w:rPr>
          <w:rFonts w:ascii="Garamond" w:eastAsia="Calibri" w:hAnsi="Garamond" w:cs="Times New Roman"/>
          <w:b/>
          <w:bCs/>
          <w:color w:val="002060"/>
          <w:sz w:val="36"/>
          <w:szCs w:val="36"/>
          <w:lang w:val="en-US"/>
        </w:rPr>
        <w:t xml:space="preserve">Title </w:t>
      </w:r>
    </w:p>
    <w:p w14:paraId="66DB58BA" w14:textId="77777777" w:rsidR="007D7955" w:rsidRPr="005E2342" w:rsidRDefault="007D7955" w:rsidP="007D7955">
      <w:pPr>
        <w:rPr>
          <w:rFonts w:ascii="Garamond" w:eastAsia="Calibri" w:hAnsi="Garamond" w:cs="Times New Roman"/>
          <w:b/>
          <w:bCs/>
          <w:i/>
          <w:iCs/>
          <w:color w:val="002060"/>
          <w:sz w:val="28"/>
          <w:szCs w:val="28"/>
          <w:lang w:val="en-US"/>
        </w:rPr>
      </w:pPr>
    </w:p>
    <w:p w14:paraId="07E7CB0A" w14:textId="77777777" w:rsidR="007D7955" w:rsidRPr="005E2342" w:rsidRDefault="007D7955" w:rsidP="007D7955">
      <w:pPr>
        <w:rPr>
          <w:rFonts w:ascii="Garamond" w:eastAsia="Calibri" w:hAnsi="Garamond" w:cs="Times New Roman"/>
          <w:b/>
          <w:bCs/>
          <w:i/>
          <w:iCs/>
          <w:color w:val="A6A6A6" w:themeColor="background1" w:themeShade="A6"/>
          <w:sz w:val="28"/>
          <w:szCs w:val="28"/>
          <w:lang w:val="en-US"/>
        </w:rPr>
      </w:pPr>
      <w:r w:rsidRPr="005E2342">
        <w:rPr>
          <w:rFonts w:ascii="Garamond" w:eastAsia="Calibri" w:hAnsi="Garamond" w:cs="Times New Roman"/>
          <w:b/>
          <w:bCs/>
          <w:i/>
          <w:iCs/>
          <w:color w:val="002060"/>
          <w:sz w:val="28"/>
          <w:szCs w:val="28"/>
          <w:lang w:val="en-US"/>
        </w:rPr>
        <w:t>Title (Spanish)</w:t>
      </w:r>
    </w:p>
    <w:p w14:paraId="6264EE96" w14:textId="77777777" w:rsidR="007D7955" w:rsidRPr="005E2342" w:rsidRDefault="007D7955" w:rsidP="007D7955">
      <w:pPr>
        <w:spacing w:line="240" w:lineRule="atLeast"/>
        <w:rPr>
          <w:rFonts w:ascii="Garamond" w:hAnsi="Garamond" w:cs="Times New Roman"/>
          <w:sz w:val="24"/>
          <w:szCs w:val="24"/>
          <w:lang w:val="en-US"/>
        </w:rPr>
      </w:pPr>
    </w:p>
    <w:p w14:paraId="5521D3EC" w14:textId="77777777" w:rsidR="007D7955" w:rsidRPr="005E2342" w:rsidRDefault="007D7955" w:rsidP="007D7955">
      <w:pPr>
        <w:spacing w:line="240" w:lineRule="atLeast"/>
        <w:rPr>
          <w:rFonts w:ascii="Garamond" w:hAnsi="Garamond" w:cs="Times New Roman"/>
          <w:sz w:val="24"/>
          <w:szCs w:val="24"/>
          <w:vertAlign w:val="superscript"/>
          <w:lang w:val="en-US"/>
        </w:rPr>
      </w:pPr>
      <w:r w:rsidRPr="005E2342">
        <w:rPr>
          <w:rFonts w:ascii="Garamond" w:hAnsi="Garamond" w:cs="Times New Roman"/>
          <w:sz w:val="24"/>
          <w:szCs w:val="24"/>
          <w:lang w:val="en-US"/>
        </w:rPr>
        <w:t>First and last name,</w:t>
      </w:r>
      <w:r w:rsidRPr="005E2342">
        <w:rPr>
          <w:rFonts w:ascii="Garamond" w:hAnsi="Garamond" w:cs="Times New Roman"/>
          <w:sz w:val="24"/>
          <w:szCs w:val="24"/>
          <w:vertAlign w:val="superscript"/>
          <w:lang w:val="en-US"/>
        </w:rPr>
        <w:t>1</w:t>
      </w:r>
      <w:r w:rsidRPr="005E2342">
        <w:rPr>
          <w:rFonts w:ascii="Garamond" w:hAnsi="Garamond" w:cs="Times New Roman"/>
          <w:sz w:val="24"/>
          <w:szCs w:val="24"/>
          <w:lang w:val="en-US"/>
        </w:rPr>
        <w:t xml:space="preserve"> First and last name,</w:t>
      </w:r>
      <w:r w:rsidRPr="005E2342">
        <w:rPr>
          <w:rFonts w:ascii="Garamond" w:hAnsi="Garamond" w:cs="Times New Roman"/>
          <w:sz w:val="24"/>
          <w:szCs w:val="24"/>
          <w:vertAlign w:val="superscript"/>
          <w:lang w:val="en-US"/>
        </w:rPr>
        <w:t>2</w:t>
      </w:r>
      <w:r w:rsidRPr="005E2342">
        <w:rPr>
          <w:rFonts w:ascii="Garamond" w:hAnsi="Garamond" w:cs="Times New Roman"/>
          <w:sz w:val="24"/>
          <w:szCs w:val="24"/>
          <w:lang w:val="en-US"/>
        </w:rPr>
        <w:t xml:space="preserve"> First and last name joined by a hyphen…</w:t>
      </w:r>
      <w:r w:rsidRPr="005E2342">
        <w:rPr>
          <w:rFonts w:ascii="Garamond" w:hAnsi="Garamond" w:cs="Times New Roman"/>
          <w:sz w:val="24"/>
          <w:szCs w:val="24"/>
          <w:vertAlign w:val="superscript"/>
          <w:lang w:val="en-US"/>
        </w:rPr>
        <w:t>3*</w:t>
      </w:r>
    </w:p>
    <w:p w14:paraId="0DCBE000" w14:textId="77777777" w:rsidR="007D7955" w:rsidRPr="005E2342" w:rsidRDefault="007D7955" w:rsidP="007D7955">
      <w:pPr>
        <w:spacing w:line="240" w:lineRule="atLeast"/>
        <w:rPr>
          <w:rFonts w:ascii="Garamond" w:hAnsi="Garamond" w:cs="Times New Roman"/>
          <w:sz w:val="24"/>
          <w:szCs w:val="24"/>
          <w:lang w:val="en-US"/>
        </w:rPr>
      </w:pPr>
    </w:p>
    <w:p w14:paraId="615D1C9E" w14:textId="77777777" w:rsidR="007D7955" w:rsidRPr="005E2342" w:rsidRDefault="007D7955" w:rsidP="007D7955">
      <w:pPr>
        <w:spacing w:line="140" w:lineRule="atLeast"/>
        <w:jc w:val="both"/>
        <w:rPr>
          <w:rFonts w:ascii="Garamond" w:eastAsia="Calibri" w:hAnsi="Garamond" w:cs="Times New Roman"/>
          <w:b/>
          <w:bCs/>
          <w:sz w:val="20"/>
          <w:szCs w:val="20"/>
          <w:lang w:val="en-US"/>
        </w:rPr>
      </w:pPr>
      <w:r w:rsidRPr="005E2342">
        <w:rPr>
          <w:rFonts w:ascii="Garamond" w:eastAsia="Calibri" w:hAnsi="Garamond" w:cs="Times New Roman"/>
          <w:sz w:val="20"/>
          <w:szCs w:val="20"/>
          <w:vertAlign w:val="superscript"/>
          <w:lang w:val="en-US"/>
        </w:rPr>
        <w:t xml:space="preserve">1 </w:t>
      </w:r>
      <w:r w:rsidRPr="005E2342">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5E2342">
        <w:rPr>
          <w:rFonts w:ascii="Garamond" w:eastAsia="Calibri" w:hAnsi="Garamond" w:cs="Times New Roman"/>
          <w:b/>
          <w:bCs/>
          <w:sz w:val="20"/>
          <w:szCs w:val="20"/>
          <w:lang w:val="en-US"/>
        </w:rPr>
        <w:t xml:space="preserve">Do not use acronyms or abbreviations. </w:t>
      </w:r>
      <w:r w:rsidRPr="005E2342">
        <w:rPr>
          <w:rFonts w:ascii="Garamond" w:eastAsia="Calibri" w:hAnsi="Garamond" w:cs="Times New Roman"/>
          <w:sz w:val="20"/>
          <w:szCs w:val="20"/>
          <w:lang w:val="en-US"/>
        </w:rPr>
        <w:t>ORCID:</w:t>
      </w:r>
      <w:r w:rsidRPr="005E2342">
        <w:rPr>
          <w:rFonts w:ascii="Garamond" w:eastAsia="Calibri" w:hAnsi="Garamond" w:cs="Times New Roman"/>
          <w:b/>
          <w:bCs/>
          <w:sz w:val="20"/>
          <w:szCs w:val="20"/>
          <w:lang w:val="en-US"/>
        </w:rPr>
        <w:t xml:space="preserve"> </w:t>
      </w:r>
      <w:r w:rsidRPr="005E2342">
        <w:rPr>
          <w:rFonts w:ascii="Garamond" w:eastAsia="Calibri" w:hAnsi="Garamond" w:cs="Times New Roman"/>
          <w:sz w:val="20"/>
          <w:szCs w:val="20"/>
          <w:lang w:val="en-US"/>
        </w:rPr>
        <w:t>XXXX-XXXX-XXXX-XXXX</w:t>
      </w:r>
    </w:p>
    <w:p w14:paraId="4C1FB137" w14:textId="77777777" w:rsidR="007D7955" w:rsidRPr="005E2342" w:rsidRDefault="007D7955" w:rsidP="007D7955">
      <w:pPr>
        <w:spacing w:line="140" w:lineRule="atLeast"/>
        <w:jc w:val="both"/>
        <w:rPr>
          <w:rFonts w:ascii="Garamond" w:eastAsia="Calibri" w:hAnsi="Garamond" w:cs="Times New Roman"/>
          <w:b/>
          <w:bCs/>
          <w:sz w:val="20"/>
          <w:szCs w:val="20"/>
          <w:lang w:val="en-US"/>
        </w:rPr>
      </w:pPr>
      <w:r w:rsidRPr="005E2342">
        <w:rPr>
          <w:rFonts w:ascii="Garamond" w:eastAsia="Calibri" w:hAnsi="Garamond" w:cs="Times New Roman"/>
          <w:sz w:val="20"/>
          <w:szCs w:val="20"/>
          <w:vertAlign w:val="superscript"/>
          <w:lang w:val="en-US"/>
        </w:rPr>
        <w:t xml:space="preserve">2 </w:t>
      </w:r>
      <w:r w:rsidRPr="005E2342">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5E2342">
        <w:rPr>
          <w:rFonts w:ascii="Garamond" w:eastAsia="Calibri" w:hAnsi="Garamond" w:cs="Times New Roman"/>
          <w:b/>
          <w:bCs/>
          <w:sz w:val="20"/>
          <w:szCs w:val="20"/>
          <w:lang w:val="en-US"/>
        </w:rPr>
        <w:t xml:space="preserve">Do not use acronyms or abbreviations. </w:t>
      </w:r>
      <w:r w:rsidRPr="005E2342">
        <w:rPr>
          <w:rFonts w:ascii="Garamond" w:eastAsia="Calibri" w:hAnsi="Garamond" w:cs="Times New Roman"/>
          <w:sz w:val="20"/>
          <w:szCs w:val="20"/>
          <w:lang w:val="en-US"/>
        </w:rPr>
        <w:t>ORCID:</w:t>
      </w:r>
      <w:r w:rsidRPr="005E2342">
        <w:rPr>
          <w:rFonts w:ascii="Garamond" w:eastAsia="Calibri" w:hAnsi="Garamond" w:cs="Times New Roman"/>
          <w:b/>
          <w:bCs/>
          <w:sz w:val="20"/>
          <w:szCs w:val="20"/>
          <w:lang w:val="en-US"/>
        </w:rPr>
        <w:t xml:space="preserve"> </w:t>
      </w:r>
      <w:r w:rsidRPr="005E2342">
        <w:rPr>
          <w:rFonts w:ascii="Garamond" w:eastAsia="Calibri" w:hAnsi="Garamond" w:cs="Times New Roman"/>
          <w:sz w:val="20"/>
          <w:szCs w:val="20"/>
          <w:lang w:val="en-US"/>
        </w:rPr>
        <w:t>XXXX-XXXX-XXXX-XXXX</w:t>
      </w:r>
    </w:p>
    <w:p w14:paraId="76DE6052" w14:textId="77777777" w:rsidR="007D7955" w:rsidRPr="005E2342" w:rsidRDefault="007D7955" w:rsidP="007D7955">
      <w:pPr>
        <w:spacing w:line="140" w:lineRule="atLeast"/>
        <w:jc w:val="both"/>
        <w:rPr>
          <w:rFonts w:ascii="Garamond" w:eastAsia="Calibri" w:hAnsi="Garamond" w:cs="Times New Roman"/>
          <w:b/>
          <w:bCs/>
          <w:sz w:val="20"/>
          <w:szCs w:val="20"/>
          <w:lang w:val="en-US"/>
        </w:rPr>
      </w:pPr>
      <w:r w:rsidRPr="005E2342">
        <w:rPr>
          <w:rFonts w:ascii="Garamond" w:eastAsia="Calibri" w:hAnsi="Garamond" w:cs="Times New Roman"/>
          <w:sz w:val="20"/>
          <w:szCs w:val="20"/>
          <w:vertAlign w:val="superscript"/>
          <w:lang w:val="en-US"/>
        </w:rPr>
        <w:t xml:space="preserve">3 </w:t>
      </w:r>
      <w:r w:rsidRPr="005E2342">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5E2342">
        <w:rPr>
          <w:rFonts w:ascii="Garamond" w:eastAsia="Calibri" w:hAnsi="Garamond" w:cs="Times New Roman"/>
          <w:b/>
          <w:bCs/>
          <w:sz w:val="20"/>
          <w:szCs w:val="20"/>
          <w:lang w:val="en-US"/>
        </w:rPr>
        <w:t xml:space="preserve">Do not use acronyms or abbreviations. </w:t>
      </w:r>
      <w:r w:rsidRPr="005E2342">
        <w:rPr>
          <w:rFonts w:ascii="Garamond" w:eastAsia="Calibri" w:hAnsi="Garamond" w:cs="Times New Roman"/>
          <w:sz w:val="20"/>
          <w:szCs w:val="20"/>
          <w:lang w:val="en-US"/>
        </w:rPr>
        <w:t>ORCID:</w:t>
      </w:r>
      <w:r w:rsidRPr="005E2342">
        <w:rPr>
          <w:rFonts w:ascii="Garamond" w:eastAsia="Calibri" w:hAnsi="Garamond" w:cs="Times New Roman"/>
          <w:b/>
          <w:bCs/>
          <w:sz w:val="20"/>
          <w:szCs w:val="20"/>
          <w:lang w:val="en-US"/>
        </w:rPr>
        <w:t xml:space="preserve"> </w:t>
      </w:r>
      <w:r w:rsidRPr="005E2342">
        <w:rPr>
          <w:rFonts w:ascii="Garamond" w:eastAsia="Calibri" w:hAnsi="Garamond" w:cs="Times New Roman"/>
          <w:sz w:val="20"/>
          <w:szCs w:val="20"/>
          <w:lang w:val="en-US"/>
        </w:rPr>
        <w:t>XXXX-XXXX-XXXX-XXXX</w:t>
      </w:r>
    </w:p>
    <w:p w14:paraId="4C2225B8" w14:textId="77777777" w:rsidR="007D7955" w:rsidRPr="005E2342" w:rsidRDefault="007D7955" w:rsidP="007D7955">
      <w:pPr>
        <w:spacing w:line="140" w:lineRule="atLeast"/>
        <w:ind w:hanging="142"/>
        <w:jc w:val="both"/>
        <w:rPr>
          <w:rFonts w:ascii="Garamond" w:eastAsia="Calibri" w:hAnsi="Garamond" w:cs="Times New Roman"/>
          <w:b/>
          <w:bCs/>
          <w:sz w:val="20"/>
          <w:szCs w:val="20"/>
          <w:lang w:val="en-US"/>
        </w:rPr>
      </w:pPr>
    </w:p>
    <w:p w14:paraId="550DEE77" w14:textId="77777777" w:rsidR="007D7955" w:rsidRPr="005E2342" w:rsidRDefault="007D7955" w:rsidP="007D7955">
      <w:pPr>
        <w:spacing w:line="140" w:lineRule="atLeast"/>
        <w:ind w:left="1843"/>
        <w:jc w:val="both"/>
        <w:rPr>
          <w:rFonts w:ascii="Garamond" w:eastAsia="Calibri" w:hAnsi="Garamond" w:cs="Times New Roman"/>
          <w:sz w:val="20"/>
          <w:szCs w:val="20"/>
          <w:lang w:val="en-US"/>
        </w:rPr>
      </w:pPr>
      <w:r w:rsidRPr="005E2342">
        <w:rPr>
          <w:rFonts w:ascii="Garamond" w:eastAsia="Calibri" w:hAnsi="Garamond" w:cs="Times New Roman"/>
          <w:sz w:val="20"/>
          <w:szCs w:val="20"/>
          <w:lang w:val="en-US"/>
        </w:rPr>
        <w:t xml:space="preserve">*Corresponding author: First and last name. Email: </w:t>
      </w:r>
      <w:proofErr w:type="spellStart"/>
      <w:r w:rsidRPr="005E2342">
        <w:rPr>
          <w:rFonts w:ascii="Garamond" w:eastAsia="Calibri" w:hAnsi="Garamond" w:cs="Times New Roman"/>
          <w:sz w:val="20"/>
          <w:szCs w:val="20"/>
          <w:lang w:val="en-US"/>
        </w:rPr>
        <w:t>xxxxxxxxxx</w:t>
      </w:r>
      <w:proofErr w:type="spellEnd"/>
    </w:p>
    <w:p w14:paraId="79DF2E48" w14:textId="77777777" w:rsidR="007D7955" w:rsidRPr="005E2342" w:rsidRDefault="007D7955" w:rsidP="007D7955">
      <w:pPr>
        <w:jc w:val="both"/>
        <w:rPr>
          <w:rFonts w:ascii="Times New Roman" w:eastAsia="Calibri" w:hAnsi="Times New Roman" w:cs="Times New Roman"/>
          <w:b/>
          <w:bCs/>
          <w:color w:val="002060"/>
          <w:lang w:val="en-US"/>
        </w:rPr>
      </w:pPr>
    </w:p>
    <w:bookmarkEnd w:id="0"/>
    <w:bookmarkEnd w:id="2"/>
    <w:p w14:paraId="76BD0206" w14:textId="77777777" w:rsidR="00B40E82" w:rsidRPr="00B40E82" w:rsidRDefault="00B40E82" w:rsidP="00B40E82">
      <w:pPr>
        <w:spacing w:line="240" w:lineRule="atLeast"/>
        <w:jc w:val="center"/>
        <w:rPr>
          <w:rFonts w:ascii="Times New Roman" w:eastAsia="Calibri" w:hAnsi="Times New Roman" w:cs="Times New Roman"/>
          <w:color w:val="4C94D8" w:themeColor="text2" w:themeTint="80"/>
          <w:highlight w:val="yellow"/>
          <w:lang w:val="en-US"/>
        </w:rPr>
      </w:pPr>
      <w:r w:rsidRPr="00B40E82">
        <w:rPr>
          <w:rFonts w:ascii="Times New Roman" w:eastAsia="Calibri" w:hAnsi="Times New Roman" w:cs="Times New Roman"/>
          <w:color w:val="4C94D8" w:themeColor="text2" w:themeTint="80"/>
          <w:highlight w:val="yellow"/>
          <w:lang w:val="en-US"/>
        </w:rPr>
        <w:t>General Instructions</w:t>
      </w:r>
    </w:p>
    <w:p w14:paraId="4C038B7A" w14:textId="77777777" w:rsidR="00B40E82" w:rsidRPr="00B40E82" w:rsidRDefault="00B40E82" w:rsidP="00B40E82">
      <w:pPr>
        <w:spacing w:line="240" w:lineRule="atLeast"/>
        <w:jc w:val="center"/>
        <w:rPr>
          <w:rFonts w:ascii="Times New Roman" w:eastAsia="Calibri" w:hAnsi="Times New Roman" w:cs="Times New Roman"/>
          <w:b/>
          <w:bCs/>
          <w:color w:val="4C94D8" w:themeColor="text2" w:themeTint="80"/>
          <w:highlight w:val="yellow"/>
          <w:lang w:val="en-US"/>
        </w:rPr>
      </w:pPr>
    </w:p>
    <w:p w14:paraId="3F0AA55B"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r w:rsidRPr="00B40E82">
        <w:rPr>
          <w:rFonts w:ascii="Times New Roman" w:eastAsia="Calibri" w:hAnsi="Times New Roman" w:cs="Times New Roman"/>
          <w:color w:val="4C94D8" w:themeColor="text2" w:themeTint="80"/>
          <w:lang w:val="en-US"/>
        </w:rPr>
        <w:t>Before preparing your manuscript, please read this guide carefully.</w:t>
      </w:r>
    </w:p>
    <w:p w14:paraId="16766C54"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p>
    <w:p w14:paraId="582684F1"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r w:rsidRPr="00B40E82">
        <w:rPr>
          <w:rFonts w:ascii="Times New Roman" w:eastAsia="Calibri" w:hAnsi="Times New Roman" w:cs="Times New Roman"/>
          <w:color w:val="4C94D8" w:themeColor="text2" w:themeTint="80"/>
          <w:lang w:val="en-US"/>
        </w:rPr>
        <w:t>Contributions must be submitted in Word format (.docx) using this template, which defines the font (Garamond), font size, margins, and line spacing. Manuscripts submitted in PDF or any format other than those specified will not be accepted.</w:t>
      </w:r>
    </w:p>
    <w:p w14:paraId="58C6F4C1"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p>
    <w:p w14:paraId="63A87CD5"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r w:rsidRPr="00B40E82">
        <w:rPr>
          <w:rFonts w:ascii="Times New Roman" w:eastAsia="Calibri" w:hAnsi="Times New Roman" w:cs="Times New Roman"/>
          <w:color w:val="4C94D8" w:themeColor="text2" w:themeTint="80"/>
          <w:lang w:val="en-US"/>
        </w:rPr>
        <w:t>Compliance with this template is a technical requirement for initiating the editorial process. Manuscripts that do not conform to these guidelines may be returned to the authors before editorial evaluation.</w:t>
      </w:r>
    </w:p>
    <w:p w14:paraId="51C9E6B9"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p>
    <w:p w14:paraId="49A51DE6" w14:textId="77777777" w:rsidR="00B40E82" w:rsidRPr="0034243E" w:rsidRDefault="00B40E82" w:rsidP="00B40E82">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5E78E076" w14:textId="77777777" w:rsidR="00B40E82" w:rsidRPr="0034243E" w:rsidRDefault="00B40E82" w:rsidP="00B40E82">
      <w:pPr>
        <w:spacing w:line="240" w:lineRule="atLeast"/>
        <w:jc w:val="both"/>
        <w:rPr>
          <w:rFonts w:ascii="Times New Roman" w:eastAsia="Calibri" w:hAnsi="Times New Roman" w:cs="Times New Roman"/>
          <w:color w:val="4C94D8" w:themeColor="text2" w:themeTint="80"/>
          <w:lang w:val="en-US"/>
        </w:rPr>
      </w:pPr>
    </w:p>
    <w:p w14:paraId="5E47FBE3" w14:textId="77777777" w:rsidR="00B40E82" w:rsidRPr="0034243E" w:rsidRDefault="00B40E82" w:rsidP="00B40E82">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0A971852" w14:textId="77777777" w:rsidR="00B40E82" w:rsidRPr="0034243E" w:rsidRDefault="00B40E82" w:rsidP="00B40E82">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618CC7FF" w14:textId="77777777" w:rsidR="00B40E82" w:rsidRPr="0034243E" w:rsidRDefault="00B40E82" w:rsidP="00B40E82">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70E1630A" w14:textId="77777777" w:rsidR="00B40E82" w:rsidRPr="0034243E" w:rsidRDefault="00B40E82" w:rsidP="00B40E82">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11A17BEF" w14:textId="77777777" w:rsidR="00B40E82" w:rsidRPr="0034243E" w:rsidRDefault="00B40E82" w:rsidP="00B40E82">
      <w:pPr>
        <w:pStyle w:val="Prrafodelista"/>
        <w:numPr>
          <w:ilvl w:val="0"/>
          <w:numId w:val="3"/>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7B1C38B1" w14:textId="77777777" w:rsidR="00B40E82" w:rsidRPr="0034243E" w:rsidRDefault="00B40E82" w:rsidP="00B40E82">
      <w:pPr>
        <w:spacing w:line="240" w:lineRule="atLeast"/>
        <w:jc w:val="both"/>
        <w:rPr>
          <w:rFonts w:ascii="Times New Roman" w:eastAsia="Calibri" w:hAnsi="Times New Roman" w:cs="Times New Roman"/>
          <w:color w:val="4C94D8" w:themeColor="text2" w:themeTint="80"/>
        </w:rPr>
      </w:pPr>
    </w:p>
    <w:p w14:paraId="04B7D956"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B40E82">
        <w:rPr>
          <w:rFonts w:ascii="Times New Roman" w:eastAsia="Calibri" w:hAnsi="Times New Roman" w:cs="Times New Roman"/>
          <w:color w:val="4C94D8" w:themeColor="text2" w:themeTint="80"/>
          <w:lang w:val="en-US"/>
        </w:rPr>
        <w:t xml:space="preserve">To consult these guidelines, visit: </w:t>
      </w:r>
      <w:hyperlink r:id="rId8" w:history="1">
        <w:r w:rsidRPr="00B40E82">
          <w:rPr>
            <w:rFonts w:ascii="Times New Roman" w:eastAsia="Calibri" w:hAnsi="Times New Roman" w:cs="Times New Roman"/>
            <w:color w:val="4C94D8" w:themeColor="text2" w:themeTint="80"/>
            <w:lang w:val="en-US"/>
          </w:rPr>
          <w:t>https://www.equator-network.org</w:t>
        </w:r>
      </w:hyperlink>
    </w:p>
    <w:p w14:paraId="03466A0C" w14:textId="77777777" w:rsidR="00B40E82" w:rsidRPr="0034243E" w:rsidRDefault="00B40E82" w:rsidP="00B40E82">
      <w:pPr>
        <w:spacing w:line="240" w:lineRule="atLeast"/>
        <w:jc w:val="both"/>
        <w:rPr>
          <w:rFonts w:ascii="Times New Roman" w:eastAsia="Calibri" w:hAnsi="Times New Roman" w:cs="Times New Roman"/>
          <w:color w:val="4C94D8" w:themeColor="text2" w:themeTint="80"/>
          <w:lang w:val="en-US"/>
        </w:rPr>
      </w:pPr>
    </w:p>
    <w:p w14:paraId="3F5EFF96"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B40E82">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3A80044C" w14:textId="77777777" w:rsidR="00B40E82" w:rsidRPr="00B40E82" w:rsidRDefault="00B40E82" w:rsidP="00B40E82">
      <w:pPr>
        <w:spacing w:line="240" w:lineRule="atLeast"/>
        <w:jc w:val="both"/>
        <w:rPr>
          <w:rFonts w:ascii="Times New Roman" w:eastAsia="Calibri" w:hAnsi="Times New Roman" w:cs="Times New Roman"/>
          <w:color w:val="4C94D8" w:themeColor="text2" w:themeTint="80"/>
          <w:lang w:val="en-US"/>
        </w:rPr>
      </w:pPr>
    </w:p>
    <w:p w14:paraId="5C31AA2E" w14:textId="77777777" w:rsidR="00B40E82" w:rsidRPr="0034243E" w:rsidRDefault="00B40E82" w:rsidP="00B40E82">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p>
    <w:p w14:paraId="57DECC5E" w14:textId="77777777" w:rsidR="00B40E82" w:rsidRDefault="00B40E82" w:rsidP="0085752C">
      <w:pPr>
        <w:spacing w:line="288" w:lineRule="auto"/>
        <w:ind w:left="1843"/>
        <w:jc w:val="both"/>
        <w:rPr>
          <w:rFonts w:ascii="Garamond" w:eastAsia="Calibri" w:hAnsi="Garamond" w:cs="Times New Roman"/>
          <w:b/>
          <w:bCs/>
          <w:sz w:val="24"/>
          <w:szCs w:val="24"/>
          <w:lang w:val="en-US"/>
        </w:rPr>
      </w:pPr>
    </w:p>
    <w:p w14:paraId="1D74FA90" w14:textId="77777777" w:rsidR="00F45C28" w:rsidRDefault="00F45C28" w:rsidP="0085752C">
      <w:pPr>
        <w:spacing w:line="288" w:lineRule="auto"/>
        <w:ind w:left="1843"/>
        <w:jc w:val="both"/>
        <w:rPr>
          <w:rFonts w:ascii="Garamond" w:eastAsia="Calibri" w:hAnsi="Garamond" w:cs="Times New Roman"/>
          <w:b/>
          <w:bCs/>
          <w:sz w:val="24"/>
          <w:szCs w:val="24"/>
          <w:lang w:val="en-US"/>
        </w:rPr>
      </w:pPr>
    </w:p>
    <w:p w14:paraId="388DAFCD" w14:textId="62D84251" w:rsidR="000C5D7E" w:rsidRPr="005E2342" w:rsidRDefault="000C5D7E" w:rsidP="0085752C">
      <w:pPr>
        <w:spacing w:line="288" w:lineRule="auto"/>
        <w:ind w:left="1843"/>
        <w:jc w:val="both"/>
        <w:rPr>
          <w:rFonts w:ascii="Garamond" w:eastAsia="Calibri" w:hAnsi="Garamond" w:cs="Times New Roman"/>
          <w:b/>
          <w:bCs/>
          <w:sz w:val="24"/>
          <w:szCs w:val="24"/>
          <w:lang w:val="en-US"/>
        </w:rPr>
      </w:pPr>
      <w:r w:rsidRPr="005E2342">
        <w:rPr>
          <w:rFonts w:ascii="Garamond" w:eastAsia="Calibri" w:hAnsi="Garamond" w:cs="Times New Roman"/>
          <w:b/>
          <w:bCs/>
          <w:sz w:val="24"/>
          <w:szCs w:val="24"/>
          <w:lang w:val="en-US"/>
        </w:rPr>
        <w:lastRenderedPageBreak/>
        <w:t>Body of the text</w:t>
      </w:r>
    </w:p>
    <w:p w14:paraId="27F483F8" w14:textId="29314F8B" w:rsidR="00A95CFD" w:rsidRPr="005E2342" w:rsidRDefault="0085752C"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br/>
        <w:t>The content should be organized using brief, guiding subheadings. A simple content sequence may be used:</w:t>
      </w:r>
    </w:p>
    <w:p w14:paraId="687C3104" w14:textId="77777777" w:rsidR="00A95CFD" w:rsidRPr="005E2342" w:rsidRDefault="00A95CFD" w:rsidP="00A95CFD">
      <w:pPr>
        <w:spacing w:line="288" w:lineRule="auto"/>
        <w:ind w:left="1843"/>
        <w:jc w:val="both"/>
        <w:rPr>
          <w:rFonts w:ascii="Garamond" w:eastAsia="Calibri" w:hAnsi="Garamond" w:cs="Times New Roman"/>
          <w:sz w:val="24"/>
          <w:szCs w:val="24"/>
          <w:lang w:val="en-US"/>
        </w:rPr>
      </w:pPr>
    </w:p>
    <w:p w14:paraId="6A7794DC" w14:textId="162CC3AC" w:rsidR="00A95CFD" w:rsidRPr="005E2342" w:rsidRDefault="00A95CFD"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w:t>
      </w:r>
      <w:r w:rsidRPr="005E2342">
        <w:rPr>
          <w:rFonts w:ascii="Garamond" w:eastAsia="Calibri" w:hAnsi="Garamond" w:cs="Times New Roman"/>
          <w:sz w:val="24"/>
          <w:szCs w:val="24"/>
          <w:lang w:val="en-US"/>
        </w:rPr>
        <w:tab/>
        <w:t>What is (condition or state)?</w:t>
      </w:r>
    </w:p>
    <w:p w14:paraId="0896BEFA" w14:textId="77777777" w:rsidR="00A95CFD" w:rsidRPr="005E2342" w:rsidRDefault="00A95CFD"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w:t>
      </w:r>
      <w:r w:rsidRPr="005E2342">
        <w:rPr>
          <w:rFonts w:ascii="Garamond" w:eastAsia="Calibri" w:hAnsi="Garamond" w:cs="Times New Roman"/>
          <w:sz w:val="24"/>
          <w:szCs w:val="24"/>
          <w:lang w:val="en-US"/>
        </w:rPr>
        <w:tab/>
        <w:t>What are its causes or risk factors?</w:t>
      </w:r>
    </w:p>
    <w:p w14:paraId="1A292463" w14:textId="77777777" w:rsidR="00A95CFD" w:rsidRPr="005E2342" w:rsidRDefault="00A95CFD"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w:t>
      </w:r>
      <w:r w:rsidRPr="005E2342">
        <w:rPr>
          <w:rFonts w:ascii="Garamond" w:eastAsia="Calibri" w:hAnsi="Garamond" w:cs="Times New Roman"/>
          <w:sz w:val="24"/>
          <w:szCs w:val="24"/>
          <w:lang w:val="en-US"/>
        </w:rPr>
        <w:tab/>
        <w:t>What symptoms may occur?</w:t>
      </w:r>
    </w:p>
    <w:p w14:paraId="376599D8" w14:textId="77777777" w:rsidR="00A95CFD" w:rsidRPr="005E2342" w:rsidRDefault="00A95CFD"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w:t>
      </w:r>
      <w:r w:rsidRPr="005E2342">
        <w:rPr>
          <w:rFonts w:ascii="Garamond" w:eastAsia="Calibri" w:hAnsi="Garamond" w:cs="Times New Roman"/>
          <w:sz w:val="24"/>
          <w:szCs w:val="24"/>
          <w:lang w:val="en-US"/>
        </w:rPr>
        <w:tab/>
        <w:t>How is it diagnosed?</w:t>
      </w:r>
    </w:p>
    <w:p w14:paraId="4FCBCFEE" w14:textId="77777777" w:rsidR="00A95CFD" w:rsidRPr="00A95CFD" w:rsidRDefault="00A95CFD" w:rsidP="00A95CFD">
      <w:pPr>
        <w:spacing w:line="288" w:lineRule="auto"/>
        <w:ind w:left="1843"/>
        <w:jc w:val="both"/>
        <w:rPr>
          <w:rFonts w:ascii="Garamond" w:eastAsia="Calibri" w:hAnsi="Garamond" w:cs="Times New Roman"/>
          <w:sz w:val="24"/>
          <w:szCs w:val="24"/>
        </w:rPr>
      </w:pPr>
      <w:r>
        <w:rPr>
          <w:rFonts w:ascii="Garamond" w:eastAsia="Calibri" w:hAnsi="Garamond" w:cs="Times New Roman"/>
          <w:sz w:val="24"/>
          <w:szCs w:val="24"/>
        </w:rPr>
        <w:t>•</w:t>
      </w:r>
      <w:r>
        <w:rPr>
          <w:rFonts w:ascii="Garamond" w:eastAsia="Calibri" w:hAnsi="Garamond" w:cs="Times New Roman"/>
          <w:sz w:val="24"/>
          <w:szCs w:val="24"/>
        </w:rPr>
        <w:tab/>
      </w:r>
      <w:proofErr w:type="spellStart"/>
      <w:r>
        <w:rPr>
          <w:rFonts w:ascii="Garamond" w:eastAsia="Calibri" w:hAnsi="Garamond" w:cs="Times New Roman"/>
          <w:sz w:val="24"/>
          <w:szCs w:val="24"/>
        </w:rPr>
        <w:t>What</w:t>
      </w:r>
      <w:proofErr w:type="spellEnd"/>
      <w:r>
        <w:rPr>
          <w:rFonts w:ascii="Garamond" w:eastAsia="Calibri" w:hAnsi="Garamond" w:cs="Times New Roman"/>
          <w:sz w:val="24"/>
          <w:szCs w:val="24"/>
        </w:rPr>
        <w:t xml:space="preserve"> </w:t>
      </w:r>
      <w:proofErr w:type="spellStart"/>
      <w:r>
        <w:rPr>
          <w:rFonts w:ascii="Garamond" w:eastAsia="Calibri" w:hAnsi="Garamond" w:cs="Times New Roman"/>
          <w:sz w:val="24"/>
          <w:szCs w:val="24"/>
        </w:rPr>
        <w:t>treatment</w:t>
      </w:r>
      <w:proofErr w:type="spellEnd"/>
      <w:r>
        <w:rPr>
          <w:rFonts w:ascii="Garamond" w:eastAsia="Calibri" w:hAnsi="Garamond" w:cs="Times New Roman"/>
          <w:sz w:val="24"/>
          <w:szCs w:val="24"/>
        </w:rPr>
        <w:t xml:space="preserve"> </w:t>
      </w:r>
      <w:proofErr w:type="spellStart"/>
      <w:r>
        <w:rPr>
          <w:rFonts w:ascii="Garamond" w:eastAsia="Calibri" w:hAnsi="Garamond" w:cs="Times New Roman"/>
          <w:sz w:val="24"/>
          <w:szCs w:val="24"/>
        </w:rPr>
        <w:t>is</w:t>
      </w:r>
      <w:proofErr w:type="spellEnd"/>
      <w:r>
        <w:rPr>
          <w:rFonts w:ascii="Garamond" w:eastAsia="Calibri" w:hAnsi="Garamond" w:cs="Times New Roman"/>
          <w:sz w:val="24"/>
          <w:szCs w:val="24"/>
        </w:rPr>
        <w:t xml:space="preserve"> </w:t>
      </w:r>
      <w:proofErr w:type="spellStart"/>
      <w:r>
        <w:rPr>
          <w:rFonts w:ascii="Garamond" w:eastAsia="Calibri" w:hAnsi="Garamond" w:cs="Times New Roman"/>
          <w:sz w:val="24"/>
          <w:szCs w:val="24"/>
        </w:rPr>
        <w:t>available</w:t>
      </w:r>
      <w:proofErr w:type="spellEnd"/>
      <w:r>
        <w:rPr>
          <w:rFonts w:ascii="Garamond" w:eastAsia="Calibri" w:hAnsi="Garamond" w:cs="Times New Roman"/>
          <w:sz w:val="24"/>
          <w:szCs w:val="24"/>
        </w:rPr>
        <w:t>?</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A069CC" w:rsidRPr="00F45C28" w14:paraId="6B56F021" w14:textId="77777777" w:rsidTr="00A62823">
        <w:tc>
          <w:tcPr>
            <w:tcW w:w="2268" w:type="dxa"/>
          </w:tcPr>
          <w:p w14:paraId="6D9965FC" w14:textId="26579065" w:rsidR="00A069CC" w:rsidRPr="005E2342"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5E2342">
              <w:rPr>
                <w:rFonts w:ascii="Palatino Linotype" w:eastAsia="Times New Roman" w:hAnsi="Palatino Linotype" w:cs="Times New Roman"/>
                <w:color w:val="000000"/>
                <w:sz w:val="18"/>
                <w:szCs w:val="18"/>
                <w:highlight w:val="yellow"/>
                <w:lang w:val="en-US" w:eastAsia="de-DE" w:bidi="en-US"/>
              </w:rPr>
              <w:t>Suggested citation:</w:t>
            </w:r>
            <w:r w:rsidR="004F7331">
              <w:rPr>
                <w:rFonts w:ascii="Palatino Linotype" w:eastAsia="Times New Roman" w:hAnsi="Palatino Linotype" w:cs="Times New Roman"/>
                <w:color w:val="000000"/>
                <w:sz w:val="18"/>
                <w:szCs w:val="18"/>
                <w:highlight w:val="yellow"/>
                <w:lang w:val="en-US" w:eastAsia="de-DE" w:bidi="en-US"/>
              </w:rPr>
              <w:t xml:space="preserve"> </w:t>
            </w:r>
            <w:r w:rsidRPr="005E2342">
              <w:rPr>
                <w:rFonts w:ascii="Palatino Linotype" w:eastAsia="Times New Roman" w:hAnsi="Palatino Linotype" w:cs="Times New Roman"/>
                <w:color w:val="000000"/>
                <w:sz w:val="18"/>
                <w:szCs w:val="18"/>
                <w:highlight w:val="yellow"/>
                <w:lang w:val="en-US" w:eastAsia="de-DE" w:bidi="en-US"/>
              </w:rPr>
              <w:t>For journal use only.</w:t>
            </w:r>
          </w:p>
          <w:p w14:paraId="30EA5641" w14:textId="77777777" w:rsidR="00A069CC" w:rsidRPr="005E2342"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5E2342">
              <w:rPr>
                <w:rFonts w:ascii="Palatino Linotype" w:eastAsia="Times New Roman" w:hAnsi="Palatino Linotype" w:cs="Times New Roman"/>
                <w:color w:val="000000"/>
                <w:sz w:val="18"/>
                <w:szCs w:val="18"/>
                <w:lang w:val="en-US" w:eastAsia="de-DE" w:bidi="en-US"/>
              </w:rPr>
              <w:t>Received: XXXXXX</w:t>
            </w:r>
          </w:p>
          <w:p w14:paraId="28FBD00F" w14:textId="77777777" w:rsidR="00A069CC" w:rsidRPr="005E2342"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5E2342">
              <w:rPr>
                <w:rFonts w:ascii="Palatino Linotype" w:eastAsia="Times New Roman" w:hAnsi="Palatino Linotype" w:cs="Times New Roman"/>
                <w:color w:val="000000"/>
                <w:sz w:val="18"/>
                <w:szCs w:val="18"/>
                <w:lang w:val="en-US" w:eastAsia="de-DE" w:bidi="en-US"/>
              </w:rPr>
              <w:t>Revised: XXXXXX</w:t>
            </w:r>
          </w:p>
          <w:p w14:paraId="5F699E1F" w14:textId="77777777" w:rsidR="00A069CC" w:rsidRPr="005E2342"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5E2342">
              <w:rPr>
                <w:rFonts w:ascii="Palatino Linotype" w:eastAsia="Times New Roman" w:hAnsi="Palatino Linotype" w:cs="Times New Roman"/>
                <w:color w:val="000000"/>
                <w:sz w:val="18"/>
                <w:szCs w:val="18"/>
                <w:lang w:val="en-US" w:eastAsia="de-DE" w:bidi="en-US"/>
              </w:rPr>
              <w:t>Accepted: XXXXXX</w:t>
            </w:r>
          </w:p>
          <w:p w14:paraId="71E400D2" w14:textId="77777777" w:rsidR="00A069CC" w:rsidRPr="005E2342"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53007844" w14:textId="77777777" w:rsidR="00A069CC" w:rsidRPr="005E2342"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5412ABD5" w14:textId="77777777" w:rsidR="00A069CC" w:rsidRPr="005E2342" w:rsidRDefault="00A069CC"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5E2342">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58F4BCD8" w14:textId="67768BC5" w:rsidR="00A95CFD" w:rsidRPr="005E2342" w:rsidRDefault="00A95CFD"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w:t>
      </w:r>
      <w:r w:rsidRPr="005E2342">
        <w:rPr>
          <w:rFonts w:ascii="Garamond" w:eastAsia="Calibri" w:hAnsi="Garamond" w:cs="Times New Roman"/>
          <w:sz w:val="24"/>
          <w:szCs w:val="24"/>
          <w:lang w:val="en-US"/>
        </w:rPr>
        <w:tab/>
        <w:t>What can I do as a patient or caregiver (recommendations)?</w:t>
      </w:r>
    </w:p>
    <w:p w14:paraId="3834DDFA" w14:textId="77777777" w:rsidR="00A95CFD" w:rsidRPr="005E2342" w:rsidRDefault="00A95CFD" w:rsidP="00A95CFD">
      <w:pPr>
        <w:spacing w:line="288" w:lineRule="auto"/>
        <w:ind w:left="1843"/>
        <w:jc w:val="both"/>
        <w:rPr>
          <w:rFonts w:ascii="Garamond" w:eastAsia="Calibri" w:hAnsi="Garamond" w:cs="Times New Roman"/>
          <w:sz w:val="24"/>
          <w:szCs w:val="24"/>
          <w:lang w:val="en-US"/>
        </w:rPr>
      </w:pPr>
    </w:p>
    <w:p w14:paraId="0B4DD372" w14:textId="7D19ED3D" w:rsidR="000C5D7E" w:rsidRPr="005E2342" w:rsidRDefault="00A95CFD" w:rsidP="00A95CFD">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The subheadings should be adjusted to the topic addressed and always be understandable to a general audience. The tone should be informative, respectful, and should facilitate shared decision-making between the patient and their healthcare professional.</w:t>
      </w:r>
    </w:p>
    <w:p w14:paraId="5952A648" w14:textId="77777777" w:rsidR="000C5D7E" w:rsidRPr="005E2342" w:rsidRDefault="000C5D7E" w:rsidP="000C5D7E">
      <w:pPr>
        <w:spacing w:line="288" w:lineRule="auto"/>
        <w:ind w:left="1843"/>
        <w:jc w:val="both"/>
        <w:rPr>
          <w:rFonts w:ascii="Garamond" w:eastAsia="Calibri" w:hAnsi="Garamond" w:cs="Times New Roman"/>
          <w:sz w:val="24"/>
          <w:szCs w:val="24"/>
          <w:lang w:val="en-US"/>
        </w:rPr>
      </w:pPr>
    </w:p>
    <w:p w14:paraId="7F0FB53A" w14:textId="5D318D70" w:rsidR="000C5D7E" w:rsidRPr="005E2342" w:rsidRDefault="000C5D7E" w:rsidP="000C5D7E">
      <w:pPr>
        <w:spacing w:line="288" w:lineRule="auto"/>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 xml:space="preserve">The use of graphic resources is optional. If used, they must meet the established criteria: not repeat information from the text, be self-explanatory, be numbered according to order of appearance, and be unpublished and original. A maximum of five graphic resources per article is allowed, </w:t>
      </w:r>
      <w:r w:rsidRPr="005E2342">
        <w:rPr>
          <w:rFonts w:ascii="Garamond" w:eastAsia="Calibri" w:hAnsi="Garamond" w:cs="Times New Roman"/>
          <w:b/>
          <w:bCs/>
          <w:sz w:val="24"/>
          <w:szCs w:val="24"/>
          <w:lang w:val="en-US"/>
        </w:rPr>
        <w:t>all submitted in editable format</w:t>
      </w:r>
      <w:r w:rsidRPr="005E2342">
        <w:rPr>
          <w:rFonts w:ascii="Garamond" w:eastAsia="Calibri" w:hAnsi="Garamond" w:cs="Times New Roman"/>
          <w:sz w:val="24"/>
          <w:szCs w:val="24"/>
          <w:lang w:val="en-US"/>
        </w:rPr>
        <w:t xml:space="preserve">. Figures must have a minimum resolution of 300 DPI and dimensions no smaller than 20×20 cm. </w:t>
      </w:r>
    </w:p>
    <w:p w14:paraId="2B2AAECC" w14:textId="77777777" w:rsidR="00147890" w:rsidRPr="005E2342" w:rsidRDefault="00147890" w:rsidP="000C5D7E">
      <w:pPr>
        <w:spacing w:line="288" w:lineRule="auto"/>
        <w:ind w:left="1843"/>
        <w:jc w:val="both"/>
        <w:rPr>
          <w:rFonts w:ascii="Garamond" w:eastAsia="Calibri" w:hAnsi="Garamond" w:cs="Times New Roman"/>
          <w:sz w:val="24"/>
          <w:szCs w:val="24"/>
          <w:lang w:val="en-US"/>
        </w:rPr>
      </w:pPr>
    </w:p>
    <w:p w14:paraId="73181D8A" w14:textId="77777777" w:rsidR="00147890" w:rsidRPr="005E2342" w:rsidRDefault="00147890" w:rsidP="00147890">
      <w:pPr>
        <w:spacing w:line="288" w:lineRule="auto"/>
        <w:ind w:left="1843"/>
        <w:jc w:val="both"/>
        <w:rPr>
          <w:rFonts w:ascii="Garamond" w:eastAsia="Calibri" w:hAnsi="Garamond" w:cs="Times New Roman"/>
          <w:b/>
          <w:bCs/>
          <w:sz w:val="24"/>
          <w:szCs w:val="24"/>
          <w:lang w:val="en-US"/>
        </w:rPr>
      </w:pPr>
      <w:r w:rsidRPr="005E2342">
        <w:rPr>
          <w:rFonts w:ascii="Garamond" w:eastAsia="Calibri" w:hAnsi="Garamond" w:cs="Times New Roman"/>
          <w:b/>
          <w:bCs/>
          <w:sz w:val="24"/>
          <w:szCs w:val="24"/>
          <w:lang w:val="en-US"/>
        </w:rPr>
        <w:t xml:space="preserve">Figure 1. </w:t>
      </w:r>
      <w:r w:rsidRPr="005E2342">
        <w:rPr>
          <w:rFonts w:ascii="Garamond" w:eastAsia="Calibri" w:hAnsi="Garamond" w:cs="Times New Roman"/>
          <w:sz w:val="24"/>
          <w:szCs w:val="24"/>
          <w:lang w:val="en-US"/>
        </w:rPr>
        <w:t>Risk assessment matrix. Must be placed after its first mention in the text.</w:t>
      </w:r>
    </w:p>
    <w:p w14:paraId="7F321D1B" w14:textId="0D6B2789" w:rsidR="00147890" w:rsidRPr="00545A2A" w:rsidRDefault="004F5E3D" w:rsidP="00147890">
      <w:pPr>
        <w:spacing w:after="160"/>
        <w:ind w:left="-142"/>
        <w:rPr>
          <w:rFonts w:ascii="Garamond" w:hAnsi="Garamond"/>
          <w:sz w:val="24"/>
          <w:szCs w:val="24"/>
        </w:rPr>
      </w:pPr>
      <w:r>
        <w:rPr>
          <w:rFonts w:ascii="Garamond" w:eastAsia="Calibri" w:hAnsi="Garamond" w:cs="Times New Roman"/>
          <w:b/>
          <w:bCs/>
          <w:noProof/>
          <w:sz w:val="24"/>
          <w:szCs w:val="24"/>
        </w:rPr>
        <w:lastRenderedPageBreak/>
        <w:drawing>
          <wp:inline distT="0" distB="0" distL="0" distR="0" wp14:anchorId="62D86B43" wp14:editId="2397E7E5">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0939D41" w14:textId="77777777" w:rsidR="00147890" w:rsidRPr="005E2342" w:rsidRDefault="00147890" w:rsidP="00147890">
      <w:pPr>
        <w:spacing w:line="240" w:lineRule="atLeast"/>
        <w:ind w:left="1843"/>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The figure shows the relationship between the probability of occurrence and the severity of impact. Risk levels are classified as low (green), moderate (yellow), high (orange), and extreme (red), according to the combination of both factors.</w:t>
      </w:r>
    </w:p>
    <w:p w14:paraId="7A04979C" w14:textId="77777777" w:rsidR="00147890" w:rsidRPr="005E2342" w:rsidRDefault="00147890" w:rsidP="00147890">
      <w:pPr>
        <w:spacing w:line="288" w:lineRule="auto"/>
        <w:ind w:left="1843"/>
        <w:jc w:val="center"/>
        <w:rPr>
          <w:rFonts w:ascii="Garamond" w:eastAsia="Calibri" w:hAnsi="Garamond" w:cs="Times New Roman"/>
          <w:b/>
          <w:bCs/>
          <w:sz w:val="24"/>
          <w:szCs w:val="24"/>
          <w:lang w:val="en-US"/>
        </w:rPr>
      </w:pPr>
    </w:p>
    <w:p w14:paraId="1D392313" w14:textId="77777777" w:rsidR="00147890" w:rsidRPr="005E2342" w:rsidRDefault="00147890" w:rsidP="00147890">
      <w:pPr>
        <w:ind w:left="1843"/>
        <w:jc w:val="center"/>
        <w:rPr>
          <w:rFonts w:ascii="Garamond" w:hAnsi="Garamond"/>
          <w:sz w:val="24"/>
          <w:szCs w:val="24"/>
          <w:lang w:val="en-US"/>
        </w:rPr>
      </w:pPr>
    </w:p>
    <w:p w14:paraId="34035CDB" w14:textId="77777777" w:rsidR="00147890" w:rsidRPr="005E2342" w:rsidRDefault="00147890" w:rsidP="00147890">
      <w:pPr>
        <w:spacing w:line="288" w:lineRule="auto"/>
        <w:ind w:left="1843"/>
        <w:jc w:val="both"/>
        <w:rPr>
          <w:rFonts w:ascii="Garamond" w:eastAsia="Calibri" w:hAnsi="Garamond" w:cs="Times New Roman"/>
          <w:b/>
          <w:bCs/>
          <w:sz w:val="24"/>
          <w:szCs w:val="24"/>
          <w:lang w:val="en-US"/>
        </w:rPr>
      </w:pPr>
      <w:r w:rsidRPr="005E2342">
        <w:rPr>
          <w:rFonts w:ascii="Garamond" w:eastAsia="Calibri" w:hAnsi="Garamond" w:cs="Times New Roman"/>
          <w:b/>
          <w:bCs/>
          <w:sz w:val="24"/>
          <w:szCs w:val="24"/>
          <w:lang w:val="en-US"/>
        </w:rPr>
        <w:t xml:space="preserve">Table 1.  </w:t>
      </w:r>
      <w:r w:rsidRPr="005E2342">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4ED9B845" w14:textId="77777777" w:rsidR="00147890" w:rsidRPr="005E2342" w:rsidRDefault="00147890" w:rsidP="00147890">
      <w:pPr>
        <w:rPr>
          <w:rFonts w:ascii="Garamond" w:hAnsi="Garamond" w:cs="Times New Roman"/>
          <w:sz w:val="24"/>
          <w:szCs w:val="24"/>
          <w:lang w:val="en-US"/>
        </w:rPr>
      </w:pPr>
      <w:r w:rsidRPr="005E2342">
        <w:rPr>
          <w:rFonts w:ascii="Garamond" w:hAnsi="Garamond" w:cs="Times New Roman"/>
          <w:sz w:val="24"/>
          <w:szCs w:val="24"/>
          <w:lang w:val="en-US"/>
        </w:rPr>
        <w:t>*Clarifications on relevant aspects of the information presented may be included.</w:t>
      </w:r>
    </w:p>
    <w:p w14:paraId="117F0A8F" w14:textId="77777777" w:rsidR="00147890" w:rsidRPr="005E2342" w:rsidRDefault="00147890" w:rsidP="00147890">
      <w:pPr>
        <w:rPr>
          <w:rFonts w:ascii="Garamond" w:hAnsi="Garamond"/>
          <w:sz w:val="24"/>
          <w:szCs w:val="24"/>
          <w:lang w:val="en-US"/>
        </w:rPr>
      </w:pPr>
    </w:p>
    <w:p w14:paraId="279D4425" w14:textId="77777777" w:rsidR="00D43C2C" w:rsidRPr="005E2342" w:rsidRDefault="00D43C2C" w:rsidP="00147890">
      <w:pPr>
        <w:spacing w:line="288" w:lineRule="auto"/>
        <w:ind w:left="1843"/>
        <w:jc w:val="both"/>
        <w:rPr>
          <w:rFonts w:ascii="Garamond" w:eastAsia="Calibri" w:hAnsi="Garamond" w:cs="Times New Roman"/>
          <w:b/>
          <w:bCs/>
          <w:sz w:val="24"/>
          <w:szCs w:val="24"/>
          <w:lang w:val="en-US"/>
        </w:rPr>
      </w:pPr>
    </w:p>
    <w:p w14:paraId="1B228B79" w14:textId="77777777" w:rsidR="00D43C2C" w:rsidRPr="005E2342" w:rsidRDefault="00D43C2C" w:rsidP="00147890">
      <w:pPr>
        <w:spacing w:line="288" w:lineRule="auto"/>
        <w:ind w:left="1843"/>
        <w:jc w:val="both"/>
        <w:rPr>
          <w:rFonts w:ascii="Garamond" w:eastAsia="Calibri" w:hAnsi="Garamond" w:cs="Times New Roman"/>
          <w:b/>
          <w:bCs/>
          <w:sz w:val="24"/>
          <w:szCs w:val="24"/>
          <w:lang w:val="en-US"/>
        </w:rPr>
      </w:pPr>
    </w:p>
    <w:p w14:paraId="51C4BB1B" w14:textId="574C09D8" w:rsidR="00147890" w:rsidRPr="005E2342" w:rsidRDefault="00147890" w:rsidP="00147890">
      <w:pPr>
        <w:spacing w:line="288" w:lineRule="auto"/>
        <w:ind w:left="1843"/>
        <w:jc w:val="both"/>
        <w:rPr>
          <w:rFonts w:ascii="Garamond" w:eastAsia="Calibri" w:hAnsi="Garamond" w:cs="Times New Roman"/>
          <w:b/>
          <w:bCs/>
          <w:sz w:val="24"/>
          <w:szCs w:val="24"/>
          <w:lang w:val="en-US"/>
        </w:rPr>
      </w:pPr>
      <w:r w:rsidRPr="005E2342">
        <w:rPr>
          <w:rFonts w:ascii="Garamond" w:eastAsia="Calibri" w:hAnsi="Garamond" w:cs="Times New Roman"/>
          <w:b/>
          <w:bCs/>
          <w:sz w:val="24"/>
          <w:szCs w:val="24"/>
          <w:lang w:val="en-US"/>
        </w:rPr>
        <w:t xml:space="preserve">Table 2.  </w:t>
      </w:r>
      <w:r w:rsidRPr="005E2342">
        <w:rPr>
          <w:rFonts w:ascii="Garamond" w:eastAsia="Calibri" w:hAnsi="Garamond" w:cs="Times New Roman"/>
          <w:sz w:val="24"/>
          <w:szCs w:val="24"/>
          <w:lang w:val="en-US"/>
        </w:rPr>
        <w:t>Representative example of a table. Authors may modify the table type. Must be placed after its first mention in the text.</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Title</w:t>
            </w:r>
            <w:proofErr w:type="spellEnd"/>
            <w:r>
              <w:rPr>
                <w:rFonts w:ascii="Garamond" w:hAnsi="Garamond" w:cs="Times New Roman"/>
                <w:sz w:val="24"/>
                <w:szCs w:val="24"/>
              </w:rPr>
              <w:t xml:space="preserve">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proofErr w:type="spellStart"/>
            <w:r>
              <w:rPr>
                <w:rFonts w:ascii="Garamond" w:hAnsi="Garamond" w:cs="Times New Roman"/>
                <w:b w:val="0"/>
                <w:bCs w:val="0"/>
                <w:sz w:val="24"/>
                <w:szCs w:val="24"/>
              </w:rPr>
              <w:t>Name</w:t>
            </w:r>
            <w:proofErr w:type="spellEnd"/>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lastRenderedPageBreak/>
              <w:t>Name</w:t>
            </w:r>
            <w:proofErr w:type="spellEnd"/>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proofErr w:type="spellStart"/>
            <w:r>
              <w:rPr>
                <w:rFonts w:ascii="Garamond" w:hAnsi="Garamond" w:cs="Times New Roman"/>
                <w:b w:val="0"/>
                <w:bCs w:val="0"/>
                <w:sz w:val="24"/>
                <w:szCs w:val="24"/>
              </w:rPr>
              <w:t>Name</w:t>
            </w:r>
            <w:proofErr w:type="spellEnd"/>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roofErr w:type="spellStart"/>
            <w:r>
              <w:rPr>
                <w:rFonts w:ascii="Garamond" w:hAnsi="Garamond" w:cs="Times New Roman"/>
                <w:sz w:val="24"/>
                <w:szCs w:val="24"/>
              </w:rPr>
              <w:t>Value</w:t>
            </w:r>
            <w:proofErr w:type="spellEnd"/>
          </w:p>
        </w:tc>
      </w:tr>
    </w:tbl>
    <w:p w14:paraId="2E28D22F" w14:textId="77777777" w:rsidR="00147890" w:rsidRPr="005E2342" w:rsidRDefault="00147890" w:rsidP="00147890">
      <w:pPr>
        <w:spacing w:line="288" w:lineRule="auto"/>
        <w:ind w:left="1843"/>
        <w:jc w:val="both"/>
        <w:rPr>
          <w:rFonts w:ascii="Garamond" w:hAnsi="Garamond" w:cs="Times New Roman"/>
          <w:sz w:val="24"/>
          <w:szCs w:val="24"/>
          <w:lang w:val="en-US"/>
        </w:rPr>
      </w:pPr>
      <w:r w:rsidRPr="005E2342">
        <w:rPr>
          <w:rFonts w:ascii="Garamond" w:eastAsia="Calibri" w:hAnsi="Garamond" w:cs="Times New Roman"/>
          <w:sz w:val="24"/>
          <w:szCs w:val="24"/>
          <w:lang w:val="en-US"/>
        </w:rPr>
        <w:t>*Clarifications on relevant aspects of the information presented may be included.</w:t>
      </w:r>
    </w:p>
    <w:p w14:paraId="6F142F49" w14:textId="77777777" w:rsidR="00147890" w:rsidRPr="005E2342" w:rsidRDefault="00147890" w:rsidP="00147890">
      <w:pPr>
        <w:spacing w:line="288" w:lineRule="auto"/>
        <w:ind w:left="1843"/>
        <w:jc w:val="both"/>
        <w:rPr>
          <w:rFonts w:ascii="Garamond" w:eastAsia="Calibri" w:hAnsi="Garamond" w:cs="Times New Roman"/>
          <w:b/>
          <w:bCs/>
          <w:sz w:val="24"/>
          <w:szCs w:val="24"/>
          <w:lang w:val="en-US"/>
        </w:rPr>
      </w:pPr>
    </w:p>
    <w:p w14:paraId="7466F808" w14:textId="77777777" w:rsidR="00147890" w:rsidRPr="005E2342" w:rsidRDefault="00147890" w:rsidP="00147890">
      <w:pPr>
        <w:spacing w:line="288" w:lineRule="auto"/>
        <w:ind w:left="1843"/>
        <w:jc w:val="both"/>
        <w:rPr>
          <w:rFonts w:ascii="Garamond" w:eastAsia="Calibri" w:hAnsi="Garamond" w:cs="Times New Roman"/>
          <w:b/>
          <w:bCs/>
          <w:sz w:val="24"/>
          <w:szCs w:val="24"/>
          <w:lang w:val="en-US"/>
        </w:rPr>
      </w:pPr>
      <w:r w:rsidRPr="005E2342">
        <w:rPr>
          <w:rFonts w:ascii="Garamond" w:eastAsia="Calibri" w:hAnsi="Garamond" w:cs="Times New Roman"/>
          <w:b/>
          <w:bCs/>
          <w:sz w:val="24"/>
          <w:szCs w:val="24"/>
          <w:lang w:val="en-US"/>
        </w:rPr>
        <w:t xml:space="preserve">Figure X. </w:t>
      </w:r>
      <w:r w:rsidRPr="005E2342">
        <w:rPr>
          <w:rFonts w:ascii="Garamond" w:eastAsia="Calibri" w:hAnsi="Garamond" w:cs="Times New Roman"/>
          <w:sz w:val="24"/>
          <w:szCs w:val="24"/>
          <w:lang w:val="en-US"/>
        </w:rPr>
        <w:t>Altered clinical parameters in COVID-19 patients treated in Internal Medicine (n = 150). Must be placed after its first mention in the text.</w:t>
      </w:r>
    </w:p>
    <w:p w14:paraId="2D463621" w14:textId="77777777" w:rsidR="00147890" w:rsidRPr="00545A2A" w:rsidRDefault="00147890" w:rsidP="00147890">
      <w:pPr>
        <w:jc w:val="center"/>
        <w:rPr>
          <w:rFonts w:ascii="Garamond" w:hAnsi="Garamond"/>
          <w:sz w:val="24"/>
          <w:szCs w:val="24"/>
        </w:rPr>
      </w:pPr>
      <w:r>
        <w:rPr>
          <w:rFonts w:ascii="Garamond" w:hAnsi="Garamond"/>
          <w:noProof/>
          <w:sz w:val="24"/>
          <w:szCs w:val="24"/>
        </w:rPr>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bookmarkEnd w:id="1"/>
    <w:p w14:paraId="263C5A72" w14:textId="77777777" w:rsidR="00E31EF4" w:rsidRPr="00835A07" w:rsidRDefault="00E31EF4" w:rsidP="00E31EF4">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7466817B"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1B82431F" w14:textId="77777777" w:rsidR="00E31EF4" w:rsidRDefault="00E31EF4" w:rsidP="00E31EF4">
      <w:pPr>
        <w:spacing w:line="288" w:lineRule="auto"/>
        <w:ind w:left="1843"/>
        <w:jc w:val="both"/>
        <w:rPr>
          <w:rFonts w:ascii="Garamond" w:eastAsia="Calibri" w:hAnsi="Garamond" w:cs="Times New Roman"/>
          <w:b/>
          <w:bCs/>
          <w:sz w:val="20"/>
          <w:szCs w:val="20"/>
          <w:lang w:val="en-US"/>
        </w:rPr>
      </w:pPr>
    </w:p>
    <w:p w14:paraId="6F55C46A" w14:textId="77777777" w:rsidR="00E31EF4" w:rsidRPr="00835A07" w:rsidRDefault="00E31EF4" w:rsidP="00E31EF4">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485D13A3" w14:textId="1863A733" w:rsidR="00E31EF4"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Include this section only if applicable. It may be used to acknowledge the collaboration of individuals, institutions, or groups that contributed to the study without meeting authorship criteria. </w:t>
      </w:r>
    </w:p>
    <w:p w14:paraId="4212216D" w14:textId="77777777" w:rsidR="00F45C28" w:rsidRDefault="00F45C28" w:rsidP="00E31EF4">
      <w:pPr>
        <w:spacing w:line="288" w:lineRule="auto"/>
        <w:ind w:left="1843"/>
        <w:jc w:val="both"/>
        <w:rPr>
          <w:rFonts w:ascii="Garamond" w:eastAsia="Calibri" w:hAnsi="Garamond" w:cs="Times New Roman"/>
          <w:sz w:val="20"/>
          <w:szCs w:val="20"/>
          <w:lang w:val="en-US"/>
        </w:rPr>
      </w:pPr>
    </w:p>
    <w:p w14:paraId="76BDED3F" w14:textId="77777777" w:rsidR="00F45C28" w:rsidRDefault="00F45C28" w:rsidP="00F45C2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Availability Statement</w:t>
      </w:r>
    </w:p>
    <w:p w14:paraId="6F438EA8" w14:textId="77777777" w:rsidR="00F45C28" w:rsidRDefault="00F45C28" w:rsidP="00F45C28">
      <w:pPr>
        <w:spacing w:line="288" w:lineRule="auto"/>
        <w:ind w:left="1843"/>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All manuscripts published in the </w:t>
      </w:r>
      <w:proofErr w:type="spellStart"/>
      <w:r>
        <w:rPr>
          <w:rFonts w:ascii="Garamond" w:eastAsia="Calibri" w:hAnsi="Garamond" w:cs="Times New Roman"/>
          <w:i/>
          <w:iCs/>
          <w:sz w:val="20"/>
          <w:szCs w:val="20"/>
          <w:lang w:val="en-US"/>
        </w:rPr>
        <w:t>Revista</w:t>
      </w:r>
      <w:proofErr w:type="spellEnd"/>
      <w:r>
        <w:rPr>
          <w:rFonts w:ascii="Garamond" w:eastAsia="Calibri" w:hAnsi="Garamond" w:cs="Times New Roman"/>
          <w:i/>
          <w:iCs/>
          <w:sz w:val="20"/>
          <w:szCs w:val="20"/>
          <w:lang w:val="en-US"/>
        </w:rPr>
        <w:t xml:space="preserve"> </w:t>
      </w:r>
      <w:proofErr w:type="spellStart"/>
      <w:r>
        <w:rPr>
          <w:rFonts w:ascii="Garamond" w:eastAsia="Calibri" w:hAnsi="Garamond" w:cs="Times New Roman"/>
          <w:i/>
          <w:iCs/>
          <w:sz w:val="20"/>
          <w:szCs w:val="20"/>
          <w:lang w:val="en-US"/>
        </w:rPr>
        <w:t>Especialidad</w:t>
      </w:r>
      <w:proofErr w:type="spellEnd"/>
      <w:r>
        <w:rPr>
          <w:rFonts w:ascii="Garamond" w:eastAsia="Calibri" w:hAnsi="Garamond" w:cs="Times New Roman"/>
          <w:i/>
          <w:iCs/>
          <w:sz w:val="20"/>
          <w:szCs w:val="20"/>
          <w:lang w:val="en-US"/>
        </w:rPr>
        <w:t xml:space="preserve"> </w:t>
      </w:r>
      <w:proofErr w:type="spellStart"/>
      <w:r>
        <w:rPr>
          <w:rFonts w:ascii="Garamond" w:eastAsia="Calibri" w:hAnsi="Garamond" w:cs="Times New Roman"/>
          <w:i/>
          <w:iCs/>
          <w:sz w:val="20"/>
          <w:szCs w:val="20"/>
          <w:lang w:val="en-US"/>
        </w:rPr>
        <w:t>Médica</w:t>
      </w:r>
      <w:proofErr w:type="spellEnd"/>
      <w:r>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0DC4BE24" w14:textId="77777777" w:rsidR="00F45C28" w:rsidRDefault="00F45C28" w:rsidP="00F45C28">
      <w:pPr>
        <w:spacing w:line="288" w:lineRule="auto"/>
        <w:ind w:left="1843"/>
        <w:jc w:val="both"/>
        <w:rPr>
          <w:rFonts w:ascii="Garamond" w:eastAsia="Calibri" w:hAnsi="Garamond" w:cs="Times New Roman"/>
          <w:sz w:val="20"/>
          <w:szCs w:val="20"/>
          <w:lang w:val="en-US"/>
        </w:rPr>
      </w:pPr>
    </w:p>
    <w:p w14:paraId="4FBF2F56" w14:textId="77777777" w:rsidR="00F45C28" w:rsidRDefault="00F45C28" w:rsidP="00F45C28">
      <w:pPr>
        <w:spacing w:line="288" w:lineRule="auto"/>
        <w:ind w:left="1843"/>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Examples:</w:t>
      </w:r>
    </w:p>
    <w:p w14:paraId="7487E249" w14:textId="77777777" w:rsidR="00F45C28" w:rsidRDefault="00F45C28" w:rsidP="00F45C2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upon request:</w:t>
      </w:r>
      <w:r>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1C0107E1" w14:textId="77777777" w:rsidR="00F45C28" w:rsidRDefault="00F45C28" w:rsidP="00F45C2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in repository:</w:t>
      </w:r>
      <w:r>
        <w:rPr>
          <w:rFonts w:ascii="Garamond" w:eastAsia="Calibri" w:hAnsi="Garamond" w:cs="Times New Roman"/>
          <w:sz w:val="20"/>
          <w:szCs w:val="20"/>
          <w:lang w:val="en-US"/>
        </w:rPr>
        <w:t xml:space="preserve"> The data supporting the results of this study are available in [repository name], at [link or identifier].</w:t>
      </w:r>
    </w:p>
    <w:p w14:paraId="150E1875" w14:textId="7B8AD6E9" w:rsidR="00F45C28" w:rsidRDefault="00F45C28" w:rsidP="00E31EF4">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lastRenderedPageBreak/>
        <w:t>Not applicable:</w:t>
      </w:r>
      <w:r>
        <w:rPr>
          <w:rFonts w:ascii="Garamond" w:eastAsia="Calibri" w:hAnsi="Garamond" w:cs="Times New Roman"/>
          <w:sz w:val="20"/>
          <w:szCs w:val="20"/>
          <w:lang w:val="en-US"/>
        </w:rPr>
        <w:t xml:space="preserve"> Data availability is not applicable to this manuscript, as no datasets were generated or analyzed.</w:t>
      </w:r>
    </w:p>
    <w:p w14:paraId="35C73B3E" w14:textId="77777777" w:rsidR="00E31EF4" w:rsidRDefault="00E31EF4" w:rsidP="00E31EF4">
      <w:pPr>
        <w:spacing w:line="288" w:lineRule="auto"/>
        <w:ind w:left="1843"/>
        <w:jc w:val="both"/>
        <w:rPr>
          <w:rFonts w:ascii="Garamond" w:eastAsia="Calibri" w:hAnsi="Garamond" w:cs="Times New Roman"/>
          <w:sz w:val="20"/>
          <w:szCs w:val="20"/>
          <w:lang w:val="en-US"/>
        </w:rPr>
      </w:pPr>
    </w:p>
    <w:p w14:paraId="373889FF" w14:textId="77777777" w:rsidR="00E31EF4" w:rsidRPr="00B55992" w:rsidRDefault="00E31EF4" w:rsidP="00E31EF4">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t>AI Use Statement (if applicable)</w:t>
      </w:r>
    </w:p>
    <w:p w14:paraId="0F12D8A0" w14:textId="77777777" w:rsidR="00E31EF4" w:rsidRPr="00B55992" w:rsidRDefault="00E31EF4" w:rsidP="00E31EF4">
      <w:pPr>
        <w:spacing w:line="288" w:lineRule="auto"/>
        <w:ind w:left="1843"/>
        <w:jc w:val="both"/>
        <w:rPr>
          <w:rFonts w:ascii="Garamond" w:eastAsia="Calibri" w:hAnsi="Garamond" w:cs="Times New Roman"/>
          <w:sz w:val="20"/>
          <w:szCs w:val="20"/>
          <w:lang w:val="en-US"/>
        </w:rPr>
      </w:pPr>
    </w:p>
    <w:p w14:paraId="610D358F" w14:textId="77777777" w:rsidR="00E31EF4" w:rsidRPr="00B55992" w:rsidRDefault="00E31EF4" w:rsidP="00E31EF4">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52CC9B12" w14:textId="77777777" w:rsidR="00E31EF4" w:rsidRPr="00B55992" w:rsidRDefault="00E31EF4" w:rsidP="00E31EF4">
      <w:pPr>
        <w:spacing w:line="288" w:lineRule="auto"/>
        <w:ind w:left="1843"/>
        <w:jc w:val="both"/>
        <w:rPr>
          <w:rFonts w:ascii="Garamond" w:eastAsia="Calibri" w:hAnsi="Garamond" w:cs="Times New Roman"/>
          <w:sz w:val="20"/>
          <w:szCs w:val="20"/>
          <w:lang w:val="en-US"/>
        </w:rPr>
      </w:pPr>
    </w:p>
    <w:p w14:paraId="0E65DF81"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[Tool name] was used as a support tool for literature synthesis and style review. The author assumes full responsibility for the content.</w:t>
      </w:r>
    </w:p>
    <w:p w14:paraId="753C02CB" w14:textId="77777777" w:rsidR="00E31EF4" w:rsidRPr="00835A07" w:rsidRDefault="00E31EF4" w:rsidP="00E31EF4">
      <w:pPr>
        <w:spacing w:line="288" w:lineRule="auto"/>
        <w:ind w:left="1843"/>
        <w:jc w:val="both"/>
        <w:rPr>
          <w:rFonts w:ascii="Garamond" w:eastAsia="Calibri" w:hAnsi="Garamond" w:cs="Times New Roman"/>
          <w:b/>
          <w:bCs/>
          <w:sz w:val="20"/>
          <w:szCs w:val="20"/>
          <w:lang w:val="en-US"/>
        </w:rPr>
      </w:pPr>
    </w:p>
    <w:p w14:paraId="1A442906" w14:textId="77777777" w:rsidR="00E31EF4" w:rsidRPr="00835A07" w:rsidRDefault="00E31EF4" w:rsidP="00E31EF4">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43E687A6"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Briefly and precisely indicate each author's role in preparing the manuscript, in accordance with the international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7DEEB52E"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49A9A9A9"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conceptualization, methodology, writing – original draft;</w:t>
      </w:r>
    </w:p>
    <w:p w14:paraId="0CDE8D4B"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XX </w:t>
      </w:r>
      <w:proofErr w:type="spellStart"/>
      <w:r w:rsidRPr="00835A07">
        <w:rPr>
          <w:rFonts w:ascii="Garamond" w:eastAsia="Calibri" w:hAnsi="Garamond" w:cs="Times New Roman"/>
          <w:sz w:val="20"/>
          <w:szCs w:val="20"/>
          <w:lang w:val="en-US"/>
        </w:rPr>
        <w:t>XX</w:t>
      </w:r>
      <w:proofErr w:type="spellEnd"/>
      <w:r w:rsidRPr="00835A07">
        <w:rPr>
          <w:rFonts w:ascii="Garamond" w:eastAsia="Calibri" w:hAnsi="Garamond" w:cs="Times New Roman"/>
          <w:sz w:val="20"/>
          <w:szCs w:val="20"/>
          <w:lang w:val="en-US"/>
        </w:rPr>
        <w:t>: data curation, formal analysis, validation;</w:t>
      </w:r>
    </w:p>
    <w:p w14:paraId="50DF2201"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1B285D34"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The roles recognized by the </w:t>
      </w:r>
      <w:proofErr w:type="spellStart"/>
      <w:r w:rsidRPr="00835A07">
        <w:rPr>
          <w:rFonts w:ascii="Garamond" w:eastAsia="Calibri" w:hAnsi="Garamond" w:cs="Times New Roman"/>
          <w:sz w:val="20"/>
          <w:szCs w:val="20"/>
          <w:lang w:val="en-US"/>
        </w:rPr>
        <w:t>CRediT</w:t>
      </w:r>
      <w:proofErr w:type="spellEnd"/>
      <w:r w:rsidRPr="00835A07">
        <w:rPr>
          <w:rFonts w:ascii="Garamond" w:eastAsia="Calibri" w:hAnsi="Garamond" w:cs="Times New Roman"/>
          <w:sz w:val="20"/>
          <w:szCs w:val="20"/>
          <w:lang w:val="en-US"/>
        </w:rPr>
        <w:t xml:space="preserve"> taxonomy include: conceptualization, data curation, formal analysis, funding acquisition, investigation, methodology, project administration, resources, software, supervision, validation, visualization, writing – original draft, and writing – review and editing.</w:t>
      </w:r>
    </w:p>
    <w:p w14:paraId="768C4963"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p>
    <w:p w14:paraId="7EE84F53" w14:textId="77777777" w:rsidR="00E31EF4" w:rsidRPr="00835A07" w:rsidRDefault="00E31EF4" w:rsidP="00E31EF4">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Funding</w:t>
      </w:r>
    </w:p>
    <w:p w14:paraId="313826CD"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523565DB"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6591652A"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15E2D799"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p>
    <w:p w14:paraId="3A75CC2B" w14:textId="77777777" w:rsidR="00E31EF4" w:rsidRPr="00835A07" w:rsidRDefault="00E31EF4" w:rsidP="00E31EF4">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54266151" w14:textId="77777777" w:rsidR="00E31EF4" w:rsidRPr="00835A07"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Indicate any potential conflicts of interest; if none apply, please state the following: </w:t>
      </w:r>
    </w:p>
    <w:p w14:paraId="399F1EFD" w14:textId="618A43ED" w:rsidR="002D1DB5" w:rsidRDefault="00E31EF4" w:rsidP="00E31EF4">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105CB6AA" w14:textId="77777777" w:rsidR="00E31EF4" w:rsidRPr="005E2342" w:rsidRDefault="00E31EF4" w:rsidP="00E31EF4">
      <w:pPr>
        <w:spacing w:line="288" w:lineRule="auto"/>
        <w:ind w:left="1843"/>
        <w:jc w:val="both"/>
        <w:rPr>
          <w:rFonts w:ascii="Garamond" w:eastAsia="Calibri" w:hAnsi="Garamond" w:cs="Times New Roman"/>
          <w:sz w:val="20"/>
          <w:szCs w:val="20"/>
          <w:lang w:val="en-US"/>
        </w:rPr>
      </w:pPr>
    </w:p>
    <w:p w14:paraId="1ACFA865" w14:textId="766904D2" w:rsidR="002D1DB5" w:rsidRPr="005E2342" w:rsidRDefault="002D1DB5" w:rsidP="00B74115">
      <w:pPr>
        <w:spacing w:line="288" w:lineRule="auto"/>
        <w:jc w:val="both"/>
        <w:rPr>
          <w:rFonts w:ascii="Garamond" w:eastAsia="Calibri" w:hAnsi="Garamond" w:cs="Times New Roman"/>
          <w:b/>
          <w:bCs/>
          <w:sz w:val="24"/>
          <w:szCs w:val="24"/>
          <w:lang w:val="en-US"/>
        </w:rPr>
      </w:pPr>
      <w:r w:rsidRPr="005E2342">
        <w:rPr>
          <w:rFonts w:ascii="Garamond" w:eastAsia="Calibri" w:hAnsi="Garamond" w:cs="Times New Roman"/>
          <w:b/>
          <w:bCs/>
          <w:sz w:val="24"/>
          <w:szCs w:val="24"/>
          <w:lang w:val="en-US"/>
        </w:rPr>
        <w:t xml:space="preserve">References </w:t>
      </w:r>
      <w:r w:rsidRPr="005E2342">
        <w:rPr>
          <w:rFonts w:ascii="Garamond" w:eastAsia="Calibri" w:hAnsi="Garamond" w:cs="Times New Roman"/>
          <w:sz w:val="24"/>
          <w:szCs w:val="24"/>
          <w:lang w:val="en-US"/>
        </w:rPr>
        <w:t>(minimum 5; maximum 15)</w:t>
      </w:r>
    </w:p>
    <w:p w14:paraId="117EC888" w14:textId="77777777" w:rsidR="00B74115" w:rsidRPr="005E2342" w:rsidRDefault="00B74115" w:rsidP="00B74115">
      <w:pPr>
        <w:spacing w:line="288" w:lineRule="auto"/>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47DFBE61" w14:textId="77777777" w:rsidR="00B74115" w:rsidRPr="005E2342" w:rsidRDefault="00B74115" w:rsidP="00B74115">
      <w:pPr>
        <w:spacing w:line="288" w:lineRule="auto"/>
        <w:jc w:val="both"/>
        <w:rPr>
          <w:rFonts w:ascii="Garamond" w:eastAsia="Calibri" w:hAnsi="Garamond" w:cs="Times New Roman"/>
          <w:sz w:val="24"/>
          <w:szCs w:val="24"/>
          <w:lang w:val="en-US"/>
        </w:rPr>
      </w:pPr>
    </w:p>
    <w:p w14:paraId="22D8A382" w14:textId="77777777" w:rsidR="00266339" w:rsidRPr="005E2342" w:rsidRDefault="00266339" w:rsidP="00266339">
      <w:pPr>
        <w:spacing w:line="288" w:lineRule="auto"/>
        <w:jc w:val="both"/>
        <w:rPr>
          <w:rFonts w:ascii="Garamond" w:eastAsia="Calibri" w:hAnsi="Garamond" w:cs="Times New Roman"/>
          <w:sz w:val="24"/>
          <w:szCs w:val="24"/>
          <w:lang w:val="en-US"/>
        </w:rPr>
      </w:pPr>
      <w:r w:rsidRPr="005E2342">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6C05652D" w14:textId="77777777" w:rsidR="00266339" w:rsidRPr="005E2342" w:rsidRDefault="00266339" w:rsidP="00266339">
      <w:pPr>
        <w:spacing w:line="288" w:lineRule="auto"/>
        <w:rPr>
          <w:rFonts w:ascii="Garamond" w:eastAsia="Calibri" w:hAnsi="Garamond" w:cs="Times New Roman"/>
          <w:b/>
          <w:bCs/>
          <w:kern w:val="2"/>
          <w:sz w:val="20"/>
          <w:szCs w:val="20"/>
          <w:lang w:val="en-US"/>
          <w14:ligatures w14:val="standardContextual"/>
        </w:rPr>
      </w:pPr>
    </w:p>
    <w:p w14:paraId="26075CF8" w14:textId="77777777" w:rsidR="00266339" w:rsidRPr="005E2342" w:rsidRDefault="00266339" w:rsidP="00266339">
      <w:pPr>
        <w:spacing w:line="288" w:lineRule="auto"/>
        <w:jc w:val="both"/>
        <w:rPr>
          <w:rFonts w:ascii="Garamond" w:eastAsia="Calibri" w:hAnsi="Garamond" w:cs="Times New Roman"/>
          <w:b/>
          <w:bCs/>
          <w:sz w:val="24"/>
          <w:szCs w:val="24"/>
          <w:lang w:val="en-US"/>
        </w:rPr>
      </w:pPr>
    </w:p>
    <w:p w14:paraId="0386660C" w14:textId="77777777" w:rsidR="00266339" w:rsidRPr="005E2342" w:rsidRDefault="00266339" w:rsidP="00266339">
      <w:pPr>
        <w:spacing w:line="288" w:lineRule="auto"/>
        <w:jc w:val="both"/>
        <w:rPr>
          <w:rFonts w:ascii="Garamond" w:eastAsia="Calibri" w:hAnsi="Garamond" w:cs="Times New Roman"/>
          <w:b/>
          <w:bCs/>
          <w:sz w:val="20"/>
          <w:szCs w:val="20"/>
          <w:lang w:val="en-US"/>
        </w:rPr>
      </w:pPr>
      <w:r w:rsidRPr="005E2342">
        <w:rPr>
          <w:rFonts w:ascii="Garamond" w:eastAsia="Calibri" w:hAnsi="Garamond" w:cs="Times New Roman"/>
          <w:b/>
          <w:bCs/>
          <w:sz w:val="20"/>
          <w:szCs w:val="20"/>
          <w:lang w:val="en-US"/>
        </w:rPr>
        <w:t>Example for journal articles</w:t>
      </w:r>
    </w:p>
    <w:p w14:paraId="56058691" w14:textId="77777777" w:rsidR="00266339" w:rsidRPr="00266339" w:rsidRDefault="00266339" w:rsidP="00266339">
      <w:pPr>
        <w:spacing w:line="288" w:lineRule="auto"/>
        <w:jc w:val="both"/>
        <w:rPr>
          <w:rFonts w:ascii="Garamond" w:eastAsia="Calibri" w:hAnsi="Garamond" w:cs="Times New Roman"/>
          <w:sz w:val="20"/>
          <w:szCs w:val="20"/>
          <w:lang w:val="en-US"/>
        </w:rPr>
      </w:pPr>
      <w:r w:rsidRPr="005E2342">
        <w:rPr>
          <w:rFonts w:ascii="Garamond" w:eastAsia="Calibri" w:hAnsi="Garamond" w:cs="Times New Roman"/>
          <w:sz w:val="20"/>
          <w:szCs w:val="20"/>
          <w:lang w:val="en-US"/>
        </w:rPr>
        <w:lastRenderedPageBreak/>
        <w:t xml:space="preserve">Rouleau K, Bourget M, </w:t>
      </w:r>
      <w:proofErr w:type="spellStart"/>
      <w:r w:rsidRPr="005E2342">
        <w:rPr>
          <w:rFonts w:ascii="Garamond" w:eastAsia="Calibri" w:hAnsi="Garamond" w:cs="Times New Roman"/>
          <w:sz w:val="20"/>
          <w:szCs w:val="20"/>
          <w:lang w:val="en-US"/>
        </w:rPr>
        <w:t>Chege</w:t>
      </w:r>
      <w:proofErr w:type="spellEnd"/>
      <w:r w:rsidRPr="005E2342">
        <w:rPr>
          <w:rFonts w:ascii="Garamond" w:eastAsia="Calibri" w:hAnsi="Garamond" w:cs="Times New Roman"/>
          <w:sz w:val="20"/>
          <w:szCs w:val="20"/>
          <w:lang w:val="en-US"/>
        </w:rPr>
        <w:t xml:space="preserve"> P, Couturier F, Godoy-Ruiz P, </w:t>
      </w:r>
      <w:proofErr w:type="spellStart"/>
      <w:r w:rsidRPr="005E2342">
        <w:rPr>
          <w:rFonts w:ascii="Garamond" w:eastAsia="Calibri" w:hAnsi="Garamond" w:cs="Times New Roman"/>
          <w:sz w:val="20"/>
          <w:szCs w:val="20"/>
          <w:lang w:val="en-US"/>
        </w:rPr>
        <w:t>Grand’Maison</w:t>
      </w:r>
      <w:proofErr w:type="spellEnd"/>
      <w:r w:rsidRPr="005E2342">
        <w:rPr>
          <w:rFonts w:ascii="Garamond" w:eastAsia="Calibri" w:hAnsi="Garamond" w:cs="Times New Roman"/>
          <w:sz w:val="20"/>
          <w:szCs w:val="20"/>
          <w:lang w:val="en-US"/>
        </w:rPr>
        <w:t xml:space="preserve">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2D0848F6" w14:textId="77777777" w:rsidR="00266339" w:rsidRPr="00266339" w:rsidRDefault="00266339" w:rsidP="00266339">
      <w:pPr>
        <w:spacing w:line="288" w:lineRule="auto"/>
        <w:jc w:val="both"/>
        <w:rPr>
          <w:rFonts w:ascii="Garamond" w:eastAsia="Calibri" w:hAnsi="Garamond" w:cs="Times New Roman"/>
          <w:sz w:val="20"/>
          <w:szCs w:val="20"/>
          <w:lang w:val="en-US"/>
        </w:rPr>
      </w:pPr>
    </w:p>
    <w:p w14:paraId="31E3C881" w14:textId="77777777" w:rsidR="00266339" w:rsidRPr="00266339" w:rsidRDefault="00266339" w:rsidP="00266339">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0A8FCD1D" w14:textId="1B6EA1F6" w:rsidR="00266339" w:rsidRPr="005E2342" w:rsidRDefault="00266339" w:rsidP="00266339">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World Health Organization. Life expectancy at birth 2000–2015 [Internet]. </w:t>
      </w:r>
      <w:r w:rsidRPr="005E2342">
        <w:rPr>
          <w:rFonts w:ascii="Garamond" w:eastAsia="Calibri" w:hAnsi="Garamond" w:cs="Times New Roman"/>
          <w:sz w:val="20"/>
          <w:szCs w:val="20"/>
          <w:lang w:val="en-US"/>
        </w:rPr>
        <w:t>[cited 2016 Nov 22]. Available from: https://gamapserver.who.int/gho/interactive_charts/mbd/life_expectancy/atlas.html</w:t>
      </w:r>
    </w:p>
    <w:p w14:paraId="49BC999E" w14:textId="77777777" w:rsidR="00266339" w:rsidRPr="005E2342" w:rsidRDefault="00266339" w:rsidP="00266339">
      <w:pPr>
        <w:spacing w:line="288" w:lineRule="auto"/>
        <w:jc w:val="both"/>
        <w:rPr>
          <w:rFonts w:ascii="Garamond" w:eastAsia="Calibri" w:hAnsi="Garamond" w:cs="Times New Roman"/>
          <w:b/>
          <w:bCs/>
          <w:sz w:val="20"/>
          <w:szCs w:val="20"/>
          <w:lang w:val="en-US"/>
        </w:rPr>
      </w:pPr>
    </w:p>
    <w:p w14:paraId="635E1232" w14:textId="77777777" w:rsidR="00266339" w:rsidRPr="00266339" w:rsidRDefault="00266339" w:rsidP="00266339">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2AECF32A" w14:textId="77777777" w:rsidR="00266339" w:rsidRPr="004F7331" w:rsidRDefault="00266339" w:rsidP="00266339">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4F7331">
        <w:rPr>
          <w:rFonts w:ascii="Garamond" w:eastAsia="Calibri" w:hAnsi="Garamond" w:cs="Times New Roman"/>
          <w:sz w:val="20"/>
          <w:szCs w:val="20"/>
          <w:lang w:val="en-US"/>
        </w:rPr>
        <w:t>Maidenhead: Open University Press; 2005.</w:t>
      </w:r>
    </w:p>
    <w:p w14:paraId="5F39546B" w14:textId="77777777" w:rsidR="00266339" w:rsidRPr="004F7331" w:rsidRDefault="00266339" w:rsidP="00266339">
      <w:pPr>
        <w:spacing w:line="288" w:lineRule="auto"/>
        <w:jc w:val="both"/>
        <w:rPr>
          <w:rFonts w:ascii="Garamond" w:eastAsia="Calibri" w:hAnsi="Garamond" w:cs="Times New Roman"/>
          <w:b/>
          <w:bCs/>
          <w:sz w:val="20"/>
          <w:szCs w:val="20"/>
          <w:lang w:val="en-US"/>
        </w:rPr>
      </w:pPr>
    </w:p>
    <w:p w14:paraId="3568759F" w14:textId="77777777" w:rsidR="00266339" w:rsidRPr="005E2342" w:rsidRDefault="00266339" w:rsidP="00266339">
      <w:pPr>
        <w:spacing w:line="288" w:lineRule="auto"/>
        <w:jc w:val="both"/>
        <w:rPr>
          <w:rFonts w:ascii="Garamond" w:eastAsia="Calibri" w:hAnsi="Garamond" w:cs="Times New Roman"/>
          <w:b/>
          <w:bCs/>
          <w:sz w:val="20"/>
          <w:szCs w:val="20"/>
          <w:lang w:val="en-US"/>
        </w:rPr>
      </w:pPr>
      <w:r w:rsidRPr="005E2342">
        <w:rPr>
          <w:rFonts w:ascii="Garamond" w:eastAsia="Calibri" w:hAnsi="Garamond" w:cs="Times New Roman"/>
          <w:b/>
          <w:bCs/>
          <w:sz w:val="20"/>
          <w:szCs w:val="20"/>
          <w:lang w:val="en-US"/>
        </w:rPr>
        <w:t>Example for book chapter</w:t>
      </w:r>
    </w:p>
    <w:p w14:paraId="03752C0F" w14:textId="77777777" w:rsidR="00266339" w:rsidRPr="004F5E3D" w:rsidRDefault="00266339" w:rsidP="00266339">
      <w:pPr>
        <w:spacing w:line="288" w:lineRule="auto"/>
        <w:jc w:val="both"/>
        <w:rPr>
          <w:rFonts w:ascii="Garamond" w:eastAsia="Calibri" w:hAnsi="Garamond" w:cs="Times New Roman"/>
          <w:sz w:val="20"/>
          <w:szCs w:val="20"/>
          <w:lang w:val="en-US"/>
        </w:rPr>
      </w:pPr>
      <w:r w:rsidRPr="005E2342">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4127E004" w14:textId="77777777" w:rsidR="00266339" w:rsidRPr="008671FB" w:rsidRDefault="00266339" w:rsidP="00266339">
      <w:pPr>
        <w:pStyle w:val="Prrafodelista"/>
        <w:spacing w:line="160" w:lineRule="atLeast"/>
        <w:ind w:left="426"/>
        <w:jc w:val="both"/>
        <w:rPr>
          <w:rFonts w:ascii="Garamond" w:eastAsia="Calibri" w:hAnsi="Garamond" w:cs="Times New Roman"/>
          <w:sz w:val="20"/>
          <w:szCs w:val="20"/>
        </w:rPr>
      </w:pPr>
    </w:p>
    <w:p w14:paraId="423FC0EA" w14:textId="77777777" w:rsidR="00266339" w:rsidRPr="004F5E3D" w:rsidRDefault="00266339" w:rsidP="00B74115">
      <w:pPr>
        <w:spacing w:line="288" w:lineRule="auto"/>
        <w:jc w:val="both"/>
        <w:rPr>
          <w:rFonts w:ascii="Garamond" w:eastAsia="Calibri" w:hAnsi="Garamond" w:cs="Times New Roman"/>
          <w:sz w:val="24"/>
          <w:szCs w:val="24"/>
          <w:lang w:val="en-US"/>
        </w:rPr>
      </w:pPr>
    </w:p>
    <w:sectPr w:rsidR="00266339" w:rsidRPr="004F5E3D" w:rsidSect="00D43C2C">
      <w:headerReference w:type="default" r:id="rId11"/>
      <w:footerReference w:type="default" r:id="rId12"/>
      <w:headerReference w:type="first" r:id="rId13"/>
      <w:footerReference w:type="first" r:id="rId14"/>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301C" w14:textId="77777777" w:rsidR="00185076" w:rsidRDefault="00185076" w:rsidP="00662710">
      <w:pPr>
        <w:spacing w:line="240" w:lineRule="auto"/>
      </w:pPr>
      <w:r>
        <w:separator/>
      </w:r>
    </w:p>
  </w:endnote>
  <w:endnote w:type="continuationSeparator" w:id="0">
    <w:p w14:paraId="54C5F0AC" w14:textId="77777777" w:rsidR="00185076" w:rsidRDefault="00185076"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A00" w14:textId="6B18EBC4" w:rsidR="007D7955" w:rsidRPr="00352584" w:rsidRDefault="007D7955" w:rsidP="007D7955">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1E7A6294" w:rsidR="00066141" w:rsidRPr="00352584" w:rsidRDefault="007D7955" w:rsidP="00066141">
    <w:pPr>
      <w:pStyle w:val="Piedepgina"/>
      <w:rPr>
        <w:rFonts w:ascii="Times New Roman" w:hAnsi="Times New Roman" w:cs="Times New Roman"/>
        <w:color w:val="FFCC00"/>
        <w:lang w:val="es-MX"/>
      </w:rPr>
    </w:pPr>
    <w:r w:rsidRPr="007D7955">
      <w:rPr>
        <w:rFonts w:ascii="Times New Roman" w:hAnsi="Times New Roman" w:cs="Times New Roman"/>
        <w:i/>
        <w:iCs/>
        <w:color w:val="FFCC00"/>
        <w:lang w:val="es-MX"/>
      </w:rPr>
      <w:t xml:space="preserve">Revista Especialidad Médica. 0000;00(00):00-00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6428" w14:textId="77777777" w:rsidR="00185076" w:rsidRDefault="00185076" w:rsidP="00662710">
      <w:pPr>
        <w:spacing w:line="240" w:lineRule="auto"/>
      </w:pPr>
      <w:r>
        <w:separator/>
      </w:r>
    </w:p>
  </w:footnote>
  <w:footnote w:type="continuationSeparator" w:id="0">
    <w:p w14:paraId="22B484B4" w14:textId="77777777" w:rsidR="00185076" w:rsidRDefault="00185076"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7803C36A" w:rsidR="00662710" w:rsidRPr="00352584" w:rsidRDefault="00A95CFD">
    <w:pPr>
      <w:pStyle w:val="Encabezado"/>
      <w:rPr>
        <w:rFonts w:ascii="Times New Roman" w:hAnsi="Times New Roman" w:cs="Times New Roman"/>
        <w:color w:val="002465"/>
        <w:lang w:val="es-419"/>
      </w:rPr>
    </w:pPr>
    <w:proofErr w:type="spellStart"/>
    <w:r>
      <w:rPr>
        <w:rFonts w:ascii="Times New Roman" w:hAnsi="Times New Roman" w:cs="Times New Roman"/>
        <w:i/>
        <w:iCs/>
        <w:color w:val="002465"/>
        <w:lang w:val="es-419"/>
      </w:rPr>
      <w:t>Patient</w:t>
    </w:r>
    <w:proofErr w:type="spellEnd"/>
    <w:r>
      <w:rPr>
        <w:rFonts w:ascii="Times New Roman" w:hAnsi="Times New Roman" w:cs="Times New Roman"/>
        <w:i/>
        <w:iCs/>
        <w:color w:val="002465"/>
        <w:lang w:val="es-419"/>
      </w:rPr>
      <w:t xml:space="preserve"> </w:t>
    </w:r>
    <w:proofErr w:type="spellStart"/>
    <w:r>
      <w:rPr>
        <w:rFonts w:ascii="Times New Roman" w:hAnsi="Times New Roman" w:cs="Times New Roman"/>
        <w:i/>
        <w:iCs/>
        <w:color w:val="002465"/>
        <w:lang w:val="es-419"/>
      </w:rPr>
      <w:t>Communication</w:t>
    </w:r>
    <w:proofErr w:type="spellEnd"/>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03F61B16" w14:textId="36BCD627" w:rsidR="005A29EE" w:rsidRDefault="005A29EE" w:rsidP="005A29EE">
          <w:pPr>
            <w:pStyle w:val="Encabezado"/>
          </w:pPr>
          <w:r>
            <w:rPr>
              <w:noProof/>
            </w:rPr>
            <w:drawing>
              <wp:anchor distT="0" distB="0" distL="114300" distR="114300" simplePos="0" relativeHeight="251674624" behindDoc="1" locked="0" layoutInCell="1" allowOverlap="1" wp14:anchorId="1379C75A" wp14:editId="41E18F8D">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3FCDBBA5"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4191FBEC" w:rsidR="00B0500A" w:rsidRDefault="007D7955">
    <w:pPr>
      <w:pStyle w:val="Encabezado"/>
    </w:pPr>
    <w:r w:rsidRPr="00C5695F">
      <w:rPr>
        <w:rFonts w:eastAsia="DengXian"/>
        <w:b/>
        <w:bCs/>
        <w:noProof/>
        <w:lang w:val="es-MX"/>
      </w:rPr>
      <w:drawing>
        <wp:anchor distT="0" distB="0" distL="114300" distR="114300" simplePos="0" relativeHeight="251670528" behindDoc="0" locked="0" layoutInCell="1" allowOverlap="1" wp14:anchorId="7A87C766" wp14:editId="187A5EEF">
          <wp:simplePos x="0" y="0"/>
          <wp:positionH relativeFrom="column">
            <wp:posOffset>-517585</wp:posOffset>
          </wp:positionH>
          <wp:positionV relativeFrom="paragraph">
            <wp:posOffset>-703688</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C66"/>
    <w:multiLevelType w:val="hybridMultilevel"/>
    <w:tmpl w:val="DEBEB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87"/>
    <w:rsid w:val="000539D9"/>
    <w:rsid w:val="00066141"/>
    <w:rsid w:val="000C5D7E"/>
    <w:rsid w:val="00147890"/>
    <w:rsid w:val="00151DB0"/>
    <w:rsid w:val="00172145"/>
    <w:rsid w:val="00185076"/>
    <w:rsid w:val="001F444F"/>
    <w:rsid w:val="00220108"/>
    <w:rsid w:val="002261F7"/>
    <w:rsid w:val="00226C69"/>
    <w:rsid w:val="00266339"/>
    <w:rsid w:val="002B6738"/>
    <w:rsid w:val="002D1DB5"/>
    <w:rsid w:val="003235F5"/>
    <w:rsid w:val="003401BA"/>
    <w:rsid w:val="00352584"/>
    <w:rsid w:val="003561E9"/>
    <w:rsid w:val="003B5040"/>
    <w:rsid w:val="00420B97"/>
    <w:rsid w:val="004C5490"/>
    <w:rsid w:val="004F5E3D"/>
    <w:rsid w:val="004F7331"/>
    <w:rsid w:val="005303D7"/>
    <w:rsid w:val="005A29EE"/>
    <w:rsid w:val="005C391B"/>
    <w:rsid w:val="005E2342"/>
    <w:rsid w:val="005F6770"/>
    <w:rsid w:val="00601D4F"/>
    <w:rsid w:val="006357DE"/>
    <w:rsid w:val="00662710"/>
    <w:rsid w:val="00681D34"/>
    <w:rsid w:val="006B660A"/>
    <w:rsid w:val="00743FF4"/>
    <w:rsid w:val="00794329"/>
    <w:rsid w:val="007B5A04"/>
    <w:rsid w:val="007D7955"/>
    <w:rsid w:val="008263CA"/>
    <w:rsid w:val="0083637A"/>
    <w:rsid w:val="008516CB"/>
    <w:rsid w:val="0085752C"/>
    <w:rsid w:val="0086613D"/>
    <w:rsid w:val="008B6A41"/>
    <w:rsid w:val="008C004A"/>
    <w:rsid w:val="00921BFB"/>
    <w:rsid w:val="009B2055"/>
    <w:rsid w:val="009C7A2D"/>
    <w:rsid w:val="00A056E4"/>
    <w:rsid w:val="00A069CC"/>
    <w:rsid w:val="00A1477C"/>
    <w:rsid w:val="00A553F1"/>
    <w:rsid w:val="00A949F1"/>
    <w:rsid w:val="00A95CFD"/>
    <w:rsid w:val="00AF3117"/>
    <w:rsid w:val="00B0500A"/>
    <w:rsid w:val="00B273FB"/>
    <w:rsid w:val="00B40E82"/>
    <w:rsid w:val="00B74115"/>
    <w:rsid w:val="00B90B07"/>
    <w:rsid w:val="00BA697B"/>
    <w:rsid w:val="00BB4EDB"/>
    <w:rsid w:val="00BB612C"/>
    <w:rsid w:val="00C12B0B"/>
    <w:rsid w:val="00C66E95"/>
    <w:rsid w:val="00C750CF"/>
    <w:rsid w:val="00CC12F1"/>
    <w:rsid w:val="00D31229"/>
    <w:rsid w:val="00D34D1F"/>
    <w:rsid w:val="00D43C2C"/>
    <w:rsid w:val="00E275F0"/>
    <w:rsid w:val="00E31EF4"/>
    <w:rsid w:val="00EE2918"/>
    <w:rsid w:val="00F241A1"/>
    <w:rsid w:val="00F35FE6"/>
    <w:rsid w:val="00F45C28"/>
    <w:rsid w:val="00FD0FFC"/>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975883">
      <w:bodyDiv w:val="1"/>
      <w:marLeft w:val="0"/>
      <w:marRight w:val="0"/>
      <w:marTop w:val="0"/>
      <w:marBottom w:val="0"/>
      <w:divBdr>
        <w:top w:val="none" w:sz="0" w:space="0" w:color="auto"/>
        <w:left w:val="none" w:sz="0" w:space="0" w:color="auto"/>
        <w:bottom w:val="none" w:sz="0" w:space="0" w:color="auto"/>
        <w:right w:val="none" w:sz="0" w:space="0" w:color="auto"/>
      </w:divBdr>
    </w:div>
    <w:div w:id="191223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1410</Words>
  <Characters>7757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7</cp:revision>
  <dcterms:created xsi:type="dcterms:W3CDTF">2026-08-18T17:36:00Z</dcterms:created>
  <dcterms:modified xsi:type="dcterms:W3CDTF">2026-08-31T20:09:00Z</dcterms:modified>
</cp:coreProperties>
</file>