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FDE1C" w14:textId="73BC7799" w:rsidR="00662710" w:rsidRPr="00B757CF" w:rsidRDefault="00662710" w:rsidP="00662710">
      <w:pPr>
        <w:rPr>
          <w:rFonts w:ascii="Garamond" w:eastAsia="Calibri" w:hAnsi="Garamond" w:cs="Times New Roman"/>
          <w:b/>
          <w:bCs/>
          <w:i/>
          <w:iCs/>
          <w:color w:val="C0C0C0"/>
          <w:sz w:val="32"/>
          <w:szCs w:val="32"/>
          <w:lang w:val="en-US"/>
        </w:rPr>
      </w:pPr>
      <w:bookmarkStart w:id="0" w:name="_Hlk212128889"/>
      <w:bookmarkStart w:id="1" w:name="_Hlk212299523"/>
      <w:r w:rsidRPr="00B757CF">
        <w:rPr>
          <w:rFonts w:ascii="Garamond" w:eastAsia="Calibri" w:hAnsi="Garamond" w:cs="Times New Roman"/>
          <w:b/>
          <w:bCs/>
          <w:i/>
          <w:iCs/>
          <w:color w:val="C0C0C0"/>
          <w:sz w:val="32"/>
          <w:szCs w:val="32"/>
          <w:lang w:val="en-US"/>
        </w:rPr>
        <w:t>Special Article</w:t>
      </w:r>
    </w:p>
    <w:p w14:paraId="618FDB42" w14:textId="77777777" w:rsidR="007D7955" w:rsidRPr="00B757CF" w:rsidRDefault="007D7955" w:rsidP="007D7955">
      <w:pPr>
        <w:rPr>
          <w:rFonts w:ascii="Garamond" w:eastAsia="Calibri" w:hAnsi="Garamond" w:cs="Times New Roman"/>
          <w:b/>
          <w:bCs/>
          <w:color w:val="002060"/>
          <w:sz w:val="36"/>
          <w:szCs w:val="36"/>
          <w:lang w:val="en-US"/>
        </w:rPr>
      </w:pPr>
      <w:bookmarkStart w:id="2" w:name="_Hlk197067518"/>
      <w:r w:rsidRPr="00B757CF">
        <w:rPr>
          <w:rFonts w:ascii="Garamond" w:eastAsia="Calibri" w:hAnsi="Garamond" w:cs="Times New Roman"/>
          <w:b/>
          <w:bCs/>
          <w:color w:val="002060"/>
          <w:sz w:val="36"/>
          <w:szCs w:val="36"/>
          <w:lang w:val="en-US"/>
        </w:rPr>
        <w:t>Article Title</w:t>
      </w:r>
    </w:p>
    <w:p w14:paraId="66DB58BA" w14:textId="77777777" w:rsidR="007D7955" w:rsidRPr="00B757CF" w:rsidRDefault="007D7955" w:rsidP="007D7955">
      <w:pPr>
        <w:rPr>
          <w:rFonts w:ascii="Garamond" w:eastAsia="Calibri" w:hAnsi="Garamond" w:cs="Times New Roman"/>
          <w:b/>
          <w:bCs/>
          <w:i/>
          <w:iCs/>
          <w:color w:val="002060"/>
          <w:sz w:val="28"/>
          <w:szCs w:val="28"/>
          <w:lang w:val="en-US"/>
        </w:rPr>
      </w:pPr>
    </w:p>
    <w:p w14:paraId="07E7CB0A" w14:textId="77777777" w:rsidR="007D7955" w:rsidRPr="00B757CF" w:rsidRDefault="007D7955" w:rsidP="007D7955">
      <w:pPr>
        <w:rPr>
          <w:rFonts w:ascii="Garamond" w:eastAsia="Calibri" w:hAnsi="Garamond" w:cs="Times New Roman"/>
          <w:b/>
          <w:bCs/>
          <w:i/>
          <w:iCs/>
          <w:color w:val="A6A6A6" w:themeColor="background1" w:themeShade="A6"/>
          <w:sz w:val="28"/>
          <w:szCs w:val="28"/>
          <w:lang w:val="en-US"/>
        </w:rPr>
      </w:pPr>
      <w:r w:rsidRPr="00B757CF">
        <w:rPr>
          <w:rFonts w:ascii="Garamond" w:eastAsia="Calibri" w:hAnsi="Garamond" w:cs="Times New Roman"/>
          <w:b/>
          <w:bCs/>
          <w:i/>
          <w:iCs/>
          <w:color w:val="002060"/>
          <w:sz w:val="28"/>
          <w:szCs w:val="28"/>
          <w:lang w:val="en-US"/>
        </w:rPr>
        <w:t>Article Title (Spanish)</w:t>
      </w:r>
    </w:p>
    <w:p w14:paraId="6264EE96" w14:textId="77777777" w:rsidR="007D7955" w:rsidRPr="00B757CF" w:rsidRDefault="007D7955" w:rsidP="007D7955">
      <w:pPr>
        <w:spacing w:line="240" w:lineRule="atLeast"/>
        <w:rPr>
          <w:rFonts w:ascii="Garamond" w:hAnsi="Garamond" w:cs="Times New Roman"/>
          <w:sz w:val="24"/>
          <w:szCs w:val="24"/>
          <w:lang w:val="en-US"/>
        </w:rPr>
      </w:pPr>
    </w:p>
    <w:p w14:paraId="5521D3EC" w14:textId="77777777" w:rsidR="007D7955" w:rsidRPr="00B757CF" w:rsidRDefault="007D7955" w:rsidP="007D7955">
      <w:pPr>
        <w:spacing w:line="240" w:lineRule="atLeast"/>
        <w:rPr>
          <w:rFonts w:ascii="Garamond" w:hAnsi="Garamond" w:cs="Times New Roman"/>
          <w:sz w:val="24"/>
          <w:szCs w:val="24"/>
          <w:vertAlign w:val="superscript"/>
          <w:lang w:val="en-US"/>
        </w:rPr>
      </w:pPr>
      <w:r w:rsidRPr="00B757CF">
        <w:rPr>
          <w:rFonts w:ascii="Garamond" w:hAnsi="Garamond" w:cs="Times New Roman"/>
          <w:sz w:val="24"/>
          <w:szCs w:val="24"/>
          <w:lang w:val="en-US"/>
        </w:rPr>
        <w:t>First and last name,</w:t>
      </w:r>
      <w:r w:rsidRPr="00B757CF">
        <w:rPr>
          <w:rFonts w:ascii="Garamond" w:hAnsi="Garamond" w:cs="Times New Roman"/>
          <w:sz w:val="24"/>
          <w:szCs w:val="24"/>
          <w:vertAlign w:val="superscript"/>
          <w:lang w:val="en-US"/>
        </w:rPr>
        <w:t>1</w:t>
      </w:r>
      <w:r w:rsidRPr="00B757CF">
        <w:rPr>
          <w:rFonts w:ascii="Garamond" w:hAnsi="Garamond" w:cs="Times New Roman"/>
          <w:sz w:val="24"/>
          <w:szCs w:val="24"/>
          <w:lang w:val="en-US"/>
        </w:rPr>
        <w:t xml:space="preserve"> First and last name,</w:t>
      </w:r>
      <w:r w:rsidRPr="00B757CF">
        <w:rPr>
          <w:rFonts w:ascii="Garamond" w:hAnsi="Garamond" w:cs="Times New Roman"/>
          <w:sz w:val="24"/>
          <w:szCs w:val="24"/>
          <w:vertAlign w:val="superscript"/>
          <w:lang w:val="en-US"/>
        </w:rPr>
        <w:t>2</w:t>
      </w:r>
      <w:r w:rsidRPr="00B757CF">
        <w:rPr>
          <w:rFonts w:ascii="Garamond" w:hAnsi="Garamond" w:cs="Times New Roman"/>
          <w:sz w:val="24"/>
          <w:szCs w:val="24"/>
          <w:lang w:val="en-US"/>
        </w:rPr>
        <w:t xml:space="preserve"> First and last name joined by a hyphen…</w:t>
      </w:r>
      <w:r w:rsidRPr="00B757CF">
        <w:rPr>
          <w:rFonts w:ascii="Garamond" w:hAnsi="Garamond" w:cs="Times New Roman"/>
          <w:sz w:val="24"/>
          <w:szCs w:val="24"/>
          <w:vertAlign w:val="superscript"/>
          <w:lang w:val="en-US"/>
        </w:rPr>
        <w:t>3*</w:t>
      </w:r>
    </w:p>
    <w:p w14:paraId="0DCBE000" w14:textId="77777777" w:rsidR="007D7955" w:rsidRPr="00B757CF" w:rsidRDefault="007D7955" w:rsidP="007D7955">
      <w:pPr>
        <w:spacing w:line="240" w:lineRule="atLeast"/>
        <w:rPr>
          <w:rFonts w:ascii="Garamond" w:hAnsi="Garamond" w:cs="Times New Roman"/>
          <w:sz w:val="24"/>
          <w:szCs w:val="24"/>
          <w:lang w:val="en-US"/>
        </w:rPr>
      </w:pPr>
    </w:p>
    <w:p w14:paraId="615D1C9E" w14:textId="77777777" w:rsidR="007D7955" w:rsidRPr="00B757CF" w:rsidRDefault="007D7955" w:rsidP="007D7955">
      <w:pPr>
        <w:spacing w:line="140" w:lineRule="atLeast"/>
        <w:jc w:val="both"/>
        <w:rPr>
          <w:rFonts w:ascii="Garamond" w:eastAsia="Calibri" w:hAnsi="Garamond" w:cs="Times New Roman"/>
          <w:b/>
          <w:bCs/>
          <w:sz w:val="20"/>
          <w:szCs w:val="20"/>
          <w:lang w:val="en-US"/>
        </w:rPr>
      </w:pPr>
      <w:r w:rsidRPr="00B757CF">
        <w:rPr>
          <w:rFonts w:ascii="Garamond" w:eastAsia="Calibri" w:hAnsi="Garamond" w:cs="Times New Roman"/>
          <w:sz w:val="20"/>
          <w:szCs w:val="20"/>
          <w:vertAlign w:val="superscript"/>
          <w:lang w:val="en-US"/>
        </w:rPr>
        <w:t xml:space="preserve">1 </w:t>
      </w:r>
      <w:r w:rsidRPr="00B757CF">
        <w:rPr>
          <w:rFonts w:ascii="Garamond" w:eastAsia="Calibri" w:hAnsi="Garamond" w:cs="Times New Roman"/>
          <w:sz w:val="20"/>
          <w:szCs w:val="20"/>
          <w:lang w:val="en-US"/>
        </w:rPr>
        <w:t xml:space="preserve">Write each author's complete institutional affiliation, including the area, unit or department, the institution, city, and country. </w:t>
      </w:r>
      <w:r w:rsidRPr="00B757CF">
        <w:rPr>
          <w:rFonts w:ascii="Garamond" w:eastAsia="Calibri" w:hAnsi="Garamond" w:cs="Times New Roman"/>
          <w:b/>
          <w:bCs/>
          <w:sz w:val="20"/>
          <w:szCs w:val="20"/>
          <w:lang w:val="en-US"/>
        </w:rPr>
        <w:t xml:space="preserve">Do not use acronyms or abbreviations. </w:t>
      </w:r>
      <w:r w:rsidRPr="00B757CF">
        <w:rPr>
          <w:rFonts w:ascii="Garamond" w:eastAsia="Calibri" w:hAnsi="Garamond" w:cs="Times New Roman"/>
          <w:sz w:val="20"/>
          <w:szCs w:val="20"/>
          <w:lang w:val="en-US"/>
        </w:rPr>
        <w:t>ORCID:</w:t>
      </w:r>
      <w:r w:rsidRPr="00B757CF">
        <w:rPr>
          <w:rFonts w:ascii="Garamond" w:eastAsia="Calibri" w:hAnsi="Garamond" w:cs="Times New Roman"/>
          <w:b/>
          <w:bCs/>
          <w:sz w:val="20"/>
          <w:szCs w:val="20"/>
          <w:lang w:val="en-US"/>
        </w:rPr>
        <w:t xml:space="preserve"> </w:t>
      </w:r>
      <w:r w:rsidRPr="00B757CF">
        <w:rPr>
          <w:rFonts w:ascii="Garamond" w:eastAsia="Calibri" w:hAnsi="Garamond" w:cs="Times New Roman"/>
          <w:sz w:val="20"/>
          <w:szCs w:val="20"/>
          <w:lang w:val="en-US"/>
        </w:rPr>
        <w:t>XXXX-XXXX-XXXX-XXXX</w:t>
      </w:r>
    </w:p>
    <w:p w14:paraId="4C1FB137" w14:textId="77777777" w:rsidR="007D7955" w:rsidRPr="00B757CF" w:rsidRDefault="007D7955" w:rsidP="007D7955">
      <w:pPr>
        <w:spacing w:line="140" w:lineRule="atLeast"/>
        <w:jc w:val="both"/>
        <w:rPr>
          <w:rFonts w:ascii="Garamond" w:eastAsia="Calibri" w:hAnsi="Garamond" w:cs="Times New Roman"/>
          <w:b/>
          <w:bCs/>
          <w:sz w:val="20"/>
          <w:szCs w:val="20"/>
          <w:lang w:val="en-US"/>
        </w:rPr>
      </w:pPr>
      <w:r w:rsidRPr="00B757CF">
        <w:rPr>
          <w:rFonts w:ascii="Garamond" w:eastAsia="Calibri" w:hAnsi="Garamond" w:cs="Times New Roman"/>
          <w:sz w:val="20"/>
          <w:szCs w:val="20"/>
          <w:vertAlign w:val="superscript"/>
          <w:lang w:val="en-US"/>
        </w:rPr>
        <w:t xml:space="preserve">2 </w:t>
      </w:r>
      <w:r w:rsidRPr="00B757CF">
        <w:rPr>
          <w:rFonts w:ascii="Garamond" w:eastAsia="Calibri" w:hAnsi="Garamond" w:cs="Times New Roman"/>
          <w:sz w:val="20"/>
          <w:szCs w:val="20"/>
          <w:lang w:val="en-US"/>
        </w:rPr>
        <w:t xml:space="preserve">Write each author's complete institutional affiliation, including the area, unit or department, the institution, city, and country. </w:t>
      </w:r>
      <w:r w:rsidRPr="00B757CF">
        <w:rPr>
          <w:rFonts w:ascii="Garamond" w:eastAsia="Calibri" w:hAnsi="Garamond" w:cs="Times New Roman"/>
          <w:b/>
          <w:bCs/>
          <w:sz w:val="20"/>
          <w:szCs w:val="20"/>
          <w:lang w:val="en-US"/>
        </w:rPr>
        <w:t xml:space="preserve">Do not use acronyms or abbreviations. </w:t>
      </w:r>
      <w:r w:rsidRPr="00B757CF">
        <w:rPr>
          <w:rFonts w:ascii="Garamond" w:eastAsia="Calibri" w:hAnsi="Garamond" w:cs="Times New Roman"/>
          <w:sz w:val="20"/>
          <w:szCs w:val="20"/>
          <w:lang w:val="en-US"/>
        </w:rPr>
        <w:t>ORCID:</w:t>
      </w:r>
      <w:r w:rsidRPr="00B757CF">
        <w:rPr>
          <w:rFonts w:ascii="Garamond" w:eastAsia="Calibri" w:hAnsi="Garamond" w:cs="Times New Roman"/>
          <w:b/>
          <w:bCs/>
          <w:sz w:val="20"/>
          <w:szCs w:val="20"/>
          <w:lang w:val="en-US"/>
        </w:rPr>
        <w:t xml:space="preserve"> </w:t>
      </w:r>
      <w:r w:rsidRPr="00B757CF">
        <w:rPr>
          <w:rFonts w:ascii="Garamond" w:eastAsia="Calibri" w:hAnsi="Garamond" w:cs="Times New Roman"/>
          <w:sz w:val="20"/>
          <w:szCs w:val="20"/>
          <w:lang w:val="en-US"/>
        </w:rPr>
        <w:t>XXXX-XXXX-XXXX-XXXX</w:t>
      </w:r>
    </w:p>
    <w:p w14:paraId="76DE6052" w14:textId="77777777" w:rsidR="007D7955" w:rsidRPr="00B757CF" w:rsidRDefault="007D7955" w:rsidP="007D7955">
      <w:pPr>
        <w:spacing w:line="140" w:lineRule="atLeast"/>
        <w:jc w:val="both"/>
        <w:rPr>
          <w:rFonts w:ascii="Garamond" w:eastAsia="Calibri" w:hAnsi="Garamond" w:cs="Times New Roman"/>
          <w:b/>
          <w:bCs/>
          <w:sz w:val="20"/>
          <w:szCs w:val="20"/>
          <w:lang w:val="en-US"/>
        </w:rPr>
      </w:pPr>
      <w:r w:rsidRPr="00B757CF">
        <w:rPr>
          <w:rFonts w:ascii="Garamond" w:eastAsia="Calibri" w:hAnsi="Garamond" w:cs="Times New Roman"/>
          <w:sz w:val="20"/>
          <w:szCs w:val="20"/>
          <w:vertAlign w:val="superscript"/>
          <w:lang w:val="en-US"/>
        </w:rPr>
        <w:t xml:space="preserve">3 </w:t>
      </w:r>
      <w:r w:rsidRPr="00B757CF">
        <w:rPr>
          <w:rFonts w:ascii="Garamond" w:eastAsia="Calibri" w:hAnsi="Garamond" w:cs="Times New Roman"/>
          <w:sz w:val="20"/>
          <w:szCs w:val="20"/>
          <w:lang w:val="en-US"/>
        </w:rPr>
        <w:t xml:space="preserve">Write each author's complete institutional affiliation, including the area, unit or department, the institution, city, and country. </w:t>
      </w:r>
      <w:r w:rsidRPr="00B757CF">
        <w:rPr>
          <w:rFonts w:ascii="Garamond" w:eastAsia="Calibri" w:hAnsi="Garamond" w:cs="Times New Roman"/>
          <w:b/>
          <w:bCs/>
          <w:sz w:val="20"/>
          <w:szCs w:val="20"/>
          <w:lang w:val="en-US"/>
        </w:rPr>
        <w:t xml:space="preserve">Do not use acronyms or abbreviations. </w:t>
      </w:r>
      <w:r w:rsidRPr="00B757CF">
        <w:rPr>
          <w:rFonts w:ascii="Garamond" w:eastAsia="Calibri" w:hAnsi="Garamond" w:cs="Times New Roman"/>
          <w:sz w:val="20"/>
          <w:szCs w:val="20"/>
          <w:lang w:val="en-US"/>
        </w:rPr>
        <w:t>ORCID:</w:t>
      </w:r>
      <w:r w:rsidRPr="00B757CF">
        <w:rPr>
          <w:rFonts w:ascii="Garamond" w:eastAsia="Calibri" w:hAnsi="Garamond" w:cs="Times New Roman"/>
          <w:b/>
          <w:bCs/>
          <w:sz w:val="20"/>
          <w:szCs w:val="20"/>
          <w:lang w:val="en-US"/>
        </w:rPr>
        <w:t xml:space="preserve"> </w:t>
      </w:r>
      <w:r w:rsidRPr="00B757CF">
        <w:rPr>
          <w:rFonts w:ascii="Garamond" w:eastAsia="Calibri" w:hAnsi="Garamond" w:cs="Times New Roman"/>
          <w:sz w:val="20"/>
          <w:szCs w:val="20"/>
          <w:lang w:val="en-US"/>
        </w:rPr>
        <w:t>XXXX-XXXX-XXXX-XXXX</w:t>
      </w:r>
    </w:p>
    <w:p w14:paraId="4C2225B8" w14:textId="77777777" w:rsidR="007D7955" w:rsidRPr="00B757CF" w:rsidRDefault="007D7955" w:rsidP="007D7955">
      <w:pPr>
        <w:spacing w:line="140" w:lineRule="atLeast"/>
        <w:ind w:hanging="142"/>
        <w:jc w:val="both"/>
        <w:rPr>
          <w:rFonts w:ascii="Garamond" w:eastAsia="Calibri" w:hAnsi="Garamond" w:cs="Times New Roman"/>
          <w:b/>
          <w:bCs/>
          <w:sz w:val="20"/>
          <w:szCs w:val="20"/>
          <w:lang w:val="en-US"/>
        </w:rPr>
      </w:pPr>
    </w:p>
    <w:p w14:paraId="550DEE77" w14:textId="77777777" w:rsidR="007D7955" w:rsidRPr="00B757CF" w:rsidRDefault="007D7955" w:rsidP="007D7955">
      <w:pPr>
        <w:spacing w:line="140" w:lineRule="atLeast"/>
        <w:ind w:left="1843"/>
        <w:jc w:val="both"/>
        <w:rPr>
          <w:rFonts w:ascii="Garamond" w:eastAsia="Calibri" w:hAnsi="Garamond" w:cs="Times New Roman"/>
          <w:sz w:val="20"/>
          <w:szCs w:val="20"/>
          <w:lang w:val="en-US"/>
        </w:rPr>
      </w:pPr>
      <w:r w:rsidRPr="00B757CF">
        <w:rPr>
          <w:rFonts w:ascii="Garamond" w:eastAsia="Calibri" w:hAnsi="Garamond" w:cs="Times New Roman"/>
          <w:sz w:val="20"/>
          <w:szCs w:val="20"/>
          <w:lang w:val="en-US"/>
        </w:rPr>
        <w:t>*Corresponding author: First and last name. Email: xxxxxxxxxx</w:t>
      </w:r>
    </w:p>
    <w:p w14:paraId="79DF2E48" w14:textId="77777777" w:rsidR="007D7955" w:rsidRPr="00B757CF" w:rsidRDefault="007D7955" w:rsidP="007D7955">
      <w:pPr>
        <w:jc w:val="both"/>
        <w:rPr>
          <w:rFonts w:ascii="Times New Roman" w:eastAsia="Calibri" w:hAnsi="Times New Roman" w:cs="Times New Roman"/>
          <w:b/>
          <w:bCs/>
          <w:color w:val="002060"/>
          <w:lang w:val="en-US"/>
        </w:rPr>
      </w:pPr>
    </w:p>
    <w:p w14:paraId="64725BF9" w14:textId="77777777" w:rsidR="00424D24" w:rsidRPr="00424D24" w:rsidRDefault="00424D24" w:rsidP="00424D24">
      <w:pPr>
        <w:spacing w:line="240" w:lineRule="atLeast"/>
        <w:jc w:val="center"/>
        <w:rPr>
          <w:rFonts w:ascii="Times New Roman" w:eastAsia="Calibri" w:hAnsi="Times New Roman" w:cs="Times New Roman"/>
          <w:color w:val="4C94D8" w:themeColor="text2" w:themeTint="80"/>
          <w:highlight w:val="yellow"/>
          <w:lang w:val="en-US"/>
        </w:rPr>
      </w:pPr>
      <w:r w:rsidRPr="00424D24">
        <w:rPr>
          <w:rFonts w:ascii="Times New Roman" w:eastAsia="Calibri" w:hAnsi="Times New Roman" w:cs="Times New Roman"/>
          <w:color w:val="4C94D8" w:themeColor="text2" w:themeTint="80"/>
          <w:highlight w:val="yellow"/>
          <w:lang w:val="en-US"/>
        </w:rPr>
        <w:t>General Instructions</w:t>
      </w:r>
    </w:p>
    <w:p w14:paraId="123F4643" w14:textId="77777777" w:rsidR="00424D24" w:rsidRPr="00424D24" w:rsidRDefault="00424D24" w:rsidP="00424D24">
      <w:pPr>
        <w:spacing w:line="240" w:lineRule="atLeast"/>
        <w:jc w:val="center"/>
        <w:rPr>
          <w:rFonts w:ascii="Times New Roman" w:eastAsia="Calibri" w:hAnsi="Times New Roman" w:cs="Times New Roman"/>
          <w:b/>
          <w:bCs/>
          <w:color w:val="4C94D8" w:themeColor="text2" w:themeTint="80"/>
          <w:highlight w:val="yellow"/>
          <w:lang w:val="en-US"/>
        </w:rPr>
      </w:pPr>
    </w:p>
    <w:p w14:paraId="20773F60" w14:textId="77777777" w:rsidR="00424D24" w:rsidRPr="00424D24" w:rsidRDefault="00424D24" w:rsidP="00424D24">
      <w:pPr>
        <w:spacing w:line="240" w:lineRule="atLeast"/>
        <w:jc w:val="both"/>
        <w:rPr>
          <w:rFonts w:ascii="Times New Roman" w:eastAsia="Calibri" w:hAnsi="Times New Roman" w:cs="Times New Roman"/>
          <w:color w:val="4C94D8" w:themeColor="text2" w:themeTint="80"/>
          <w:lang w:val="en-US"/>
        </w:rPr>
      </w:pPr>
      <w:r w:rsidRPr="00424D24">
        <w:rPr>
          <w:rFonts w:ascii="Times New Roman" w:eastAsia="Calibri" w:hAnsi="Times New Roman" w:cs="Times New Roman"/>
          <w:color w:val="4C94D8" w:themeColor="text2" w:themeTint="80"/>
          <w:lang w:val="en-US"/>
        </w:rPr>
        <w:t>Before preparing your manuscript, please read this guide carefully.</w:t>
      </w:r>
    </w:p>
    <w:p w14:paraId="19C700D9" w14:textId="77777777" w:rsidR="00424D24" w:rsidRPr="00424D24" w:rsidRDefault="00424D24" w:rsidP="00424D24">
      <w:pPr>
        <w:spacing w:line="240" w:lineRule="atLeast"/>
        <w:jc w:val="both"/>
        <w:rPr>
          <w:rFonts w:ascii="Times New Roman" w:eastAsia="Calibri" w:hAnsi="Times New Roman" w:cs="Times New Roman"/>
          <w:color w:val="4C94D8" w:themeColor="text2" w:themeTint="80"/>
          <w:lang w:val="en-US"/>
        </w:rPr>
      </w:pPr>
    </w:p>
    <w:p w14:paraId="02783670" w14:textId="77777777" w:rsidR="00424D24" w:rsidRPr="00424D24" w:rsidRDefault="00424D24" w:rsidP="00424D24">
      <w:pPr>
        <w:spacing w:line="240" w:lineRule="atLeast"/>
        <w:jc w:val="both"/>
        <w:rPr>
          <w:rFonts w:ascii="Times New Roman" w:eastAsia="Calibri" w:hAnsi="Times New Roman" w:cs="Times New Roman"/>
          <w:color w:val="4C94D8" w:themeColor="text2" w:themeTint="80"/>
          <w:lang w:val="en-US"/>
        </w:rPr>
      </w:pPr>
      <w:r w:rsidRPr="00424D24">
        <w:rPr>
          <w:rFonts w:ascii="Times New Roman" w:eastAsia="Calibri" w:hAnsi="Times New Roman" w:cs="Times New Roman"/>
          <w:color w:val="4C94D8" w:themeColor="text2" w:themeTint="80"/>
          <w:lang w:val="en-US"/>
        </w:rPr>
        <w:t>Contributions must be submitted in Word format (.docx) using this template, which defines the font (Garamond), font size, margins, and line spacing. Manuscripts submitted in PDF or any format other than those specified will not be accepted.</w:t>
      </w:r>
    </w:p>
    <w:p w14:paraId="58CD239A" w14:textId="77777777" w:rsidR="00424D24" w:rsidRPr="00424D24" w:rsidRDefault="00424D24" w:rsidP="00424D24">
      <w:pPr>
        <w:spacing w:line="240" w:lineRule="atLeast"/>
        <w:jc w:val="both"/>
        <w:rPr>
          <w:rFonts w:ascii="Times New Roman" w:eastAsia="Calibri" w:hAnsi="Times New Roman" w:cs="Times New Roman"/>
          <w:color w:val="4C94D8" w:themeColor="text2" w:themeTint="80"/>
          <w:lang w:val="en-US"/>
        </w:rPr>
      </w:pPr>
    </w:p>
    <w:p w14:paraId="50DBBEA3" w14:textId="77777777" w:rsidR="00424D24" w:rsidRPr="00424D24" w:rsidRDefault="00424D24" w:rsidP="00424D24">
      <w:pPr>
        <w:spacing w:line="240" w:lineRule="atLeast"/>
        <w:jc w:val="both"/>
        <w:rPr>
          <w:rFonts w:ascii="Times New Roman" w:eastAsia="Calibri" w:hAnsi="Times New Roman" w:cs="Times New Roman"/>
          <w:color w:val="4C94D8" w:themeColor="text2" w:themeTint="80"/>
          <w:lang w:val="en-US"/>
        </w:rPr>
      </w:pPr>
      <w:r w:rsidRPr="00424D24">
        <w:rPr>
          <w:rFonts w:ascii="Times New Roman" w:eastAsia="Calibri" w:hAnsi="Times New Roman" w:cs="Times New Roman"/>
          <w:color w:val="4C94D8" w:themeColor="text2" w:themeTint="80"/>
          <w:lang w:val="en-US"/>
        </w:rPr>
        <w:t>Compliance with this template is a technical requirement for initiating the editorial process. Manuscripts that do not conform to these guidelines may be returned to the authors before editorial evaluation.</w:t>
      </w:r>
    </w:p>
    <w:p w14:paraId="192D4F14" w14:textId="77777777" w:rsidR="00424D24" w:rsidRPr="00424D24" w:rsidRDefault="00424D24" w:rsidP="00424D24">
      <w:pPr>
        <w:spacing w:line="240" w:lineRule="atLeast"/>
        <w:jc w:val="both"/>
        <w:rPr>
          <w:rFonts w:ascii="Times New Roman" w:eastAsia="Calibri" w:hAnsi="Times New Roman" w:cs="Times New Roman"/>
          <w:color w:val="4C94D8" w:themeColor="text2" w:themeTint="80"/>
          <w:lang w:val="en-US"/>
        </w:rPr>
      </w:pPr>
    </w:p>
    <w:p w14:paraId="7A3F8043" w14:textId="77777777" w:rsidR="00424D24" w:rsidRPr="0034243E" w:rsidRDefault="00424D24" w:rsidP="00424D24">
      <w:pPr>
        <w:spacing w:line="240" w:lineRule="atLeast"/>
        <w:jc w:val="both"/>
        <w:rPr>
          <w:rFonts w:ascii="Times New Roman" w:eastAsia="Calibri" w:hAnsi="Times New Roman" w:cs="Times New Roman"/>
          <w:color w:val="4C94D8" w:themeColor="text2" w:themeTint="80"/>
          <w:lang w:val="en-US"/>
        </w:rPr>
      </w:pPr>
      <w:r w:rsidRPr="0034243E">
        <w:rPr>
          <w:rFonts w:ascii="Times New Roman" w:eastAsia="Calibri" w:hAnsi="Times New Roman" w:cs="Times New Roman"/>
          <w:color w:val="4C94D8" w:themeColor="text2" w:themeTint="80"/>
          <w:lang w:val="en-US"/>
        </w:rPr>
        <w:t>The use of international reporting guidelines appropriate to the study design is recommended, as they help improve the structure, transparency, and quality of the manuscript. Among the most widely used are:</w:t>
      </w:r>
    </w:p>
    <w:p w14:paraId="71288DE9" w14:textId="77777777" w:rsidR="00424D24" w:rsidRPr="0034243E" w:rsidRDefault="00424D24" w:rsidP="00424D24">
      <w:pPr>
        <w:spacing w:line="240" w:lineRule="atLeast"/>
        <w:jc w:val="both"/>
        <w:rPr>
          <w:rFonts w:ascii="Times New Roman" w:eastAsia="Calibri" w:hAnsi="Times New Roman" w:cs="Times New Roman"/>
          <w:color w:val="4C94D8" w:themeColor="text2" w:themeTint="80"/>
          <w:lang w:val="en-US"/>
        </w:rPr>
      </w:pPr>
    </w:p>
    <w:p w14:paraId="3BD92259" w14:textId="77777777" w:rsidR="00424D24" w:rsidRPr="0034243E" w:rsidRDefault="00424D24" w:rsidP="00424D24">
      <w:pPr>
        <w:pStyle w:val="Prrafodelista"/>
        <w:numPr>
          <w:ilvl w:val="0"/>
          <w:numId w:val="2"/>
        </w:numPr>
        <w:spacing w:line="240" w:lineRule="atLeast"/>
        <w:jc w:val="both"/>
        <w:rPr>
          <w:rFonts w:ascii="Times New Roman" w:eastAsia="Calibri" w:hAnsi="Times New Roman" w:cs="Times New Roman"/>
          <w:color w:val="4C94D8" w:themeColor="text2" w:themeTint="80"/>
        </w:rPr>
      </w:pPr>
      <w:r w:rsidRPr="0034243E">
        <w:rPr>
          <w:rFonts w:ascii="Times New Roman" w:eastAsia="Calibri" w:hAnsi="Times New Roman" w:cs="Times New Roman"/>
          <w:color w:val="4C94D8" w:themeColor="text2" w:themeTint="80"/>
        </w:rPr>
        <w:t>STROBE – observational studies</w:t>
      </w:r>
    </w:p>
    <w:p w14:paraId="1407902B" w14:textId="77777777" w:rsidR="00424D24" w:rsidRPr="0034243E" w:rsidRDefault="00424D24" w:rsidP="00424D24">
      <w:pPr>
        <w:pStyle w:val="Prrafodelista"/>
        <w:numPr>
          <w:ilvl w:val="0"/>
          <w:numId w:val="2"/>
        </w:numPr>
        <w:spacing w:line="240" w:lineRule="atLeast"/>
        <w:jc w:val="both"/>
        <w:rPr>
          <w:rFonts w:ascii="Times New Roman" w:eastAsia="Calibri" w:hAnsi="Times New Roman" w:cs="Times New Roman"/>
          <w:color w:val="4C94D8" w:themeColor="text2" w:themeTint="80"/>
        </w:rPr>
      </w:pPr>
      <w:r w:rsidRPr="0034243E">
        <w:rPr>
          <w:rFonts w:ascii="Times New Roman" w:eastAsia="Calibri" w:hAnsi="Times New Roman" w:cs="Times New Roman"/>
          <w:color w:val="4C94D8" w:themeColor="text2" w:themeTint="80"/>
        </w:rPr>
        <w:t>CONSORT – randomized clinical trials</w:t>
      </w:r>
    </w:p>
    <w:p w14:paraId="01328150" w14:textId="77777777" w:rsidR="00424D24" w:rsidRPr="0034243E" w:rsidRDefault="00424D24" w:rsidP="00424D24">
      <w:pPr>
        <w:pStyle w:val="Prrafodelista"/>
        <w:numPr>
          <w:ilvl w:val="0"/>
          <w:numId w:val="2"/>
        </w:numPr>
        <w:spacing w:line="240" w:lineRule="atLeast"/>
        <w:jc w:val="both"/>
        <w:rPr>
          <w:rFonts w:ascii="Times New Roman" w:eastAsia="Calibri" w:hAnsi="Times New Roman" w:cs="Times New Roman"/>
          <w:color w:val="4C94D8" w:themeColor="text2" w:themeTint="80"/>
        </w:rPr>
      </w:pPr>
      <w:r w:rsidRPr="0034243E">
        <w:rPr>
          <w:rFonts w:ascii="Times New Roman" w:eastAsia="Calibri" w:hAnsi="Times New Roman" w:cs="Times New Roman"/>
          <w:color w:val="4C94D8" w:themeColor="text2" w:themeTint="80"/>
        </w:rPr>
        <w:t>PRISMA – systematic reviews and meta-analyses</w:t>
      </w:r>
    </w:p>
    <w:p w14:paraId="09979CAD" w14:textId="77777777" w:rsidR="00424D24" w:rsidRPr="0034243E" w:rsidRDefault="00424D24" w:rsidP="00424D24">
      <w:pPr>
        <w:pStyle w:val="Prrafodelista"/>
        <w:numPr>
          <w:ilvl w:val="0"/>
          <w:numId w:val="2"/>
        </w:numPr>
        <w:spacing w:line="240" w:lineRule="atLeast"/>
        <w:jc w:val="both"/>
        <w:rPr>
          <w:rFonts w:ascii="Times New Roman" w:eastAsia="Calibri" w:hAnsi="Times New Roman" w:cs="Times New Roman"/>
          <w:color w:val="4C94D8" w:themeColor="text2" w:themeTint="80"/>
        </w:rPr>
      </w:pPr>
      <w:r w:rsidRPr="0034243E">
        <w:rPr>
          <w:rFonts w:ascii="Times New Roman" w:eastAsia="Calibri" w:hAnsi="Times New Roman" w:cs="Times New Roman"/>
          <w:color w:val="4C94D8" w:themeColor="text2" w:themeTint="80"/>
        </w:rPr>
        <w:t>MOOSE – meta-analyses of observational studies</w:t>
      </w:r>
    </w:p>
    <w:p w14:paraId="18625EAF" w14:textId="77777777" w:rsidR="00424D24" w:rsidRPr="0034243E" w:rsidRDefault="00424D24" w:rsidP="00424D24">
      <w:pPr>
        <w:pStyle w:val="Prrafodelista"/>
        <w:numPr>
          <w:ilvl w:val="0"/>
          <w:numId w:val="2"/>
        </w:numPr>
        <w:spacing w:line="240" w:lineRule="atLeast"/>
        <w:jc w:val="both"/>
        <w:rPr>
          <w:rFonts w:ascii="Times New Roman" w:eastAsia="Calibri" w:hAnsi="Times New Roman" w:cs="Times New Roman"/>
          <w:color w:val="4C94D8" w:themeColor="text2" w:themeTint="80"/>
        </w:rPr>
      </w:pPr>
      <w:r w:rsidRPr="0034243E">
        <w:rPr>
          <w:rFonts w:ascii="Times New Roman" w:eastAsia="Calibri" w:hAnsi="Times New Roman" w:cs="Times New Roman"/>
          <w:color w:val="4C94D8" w:themeColor="text2" w:themeTint="80"/>
        </w:rPr>
        <w:t>SRQR / COREQ – qualitative studies</w:t>
      </w:r>
    </w:p>
    <w:p w14:paraId="10D729A5" w14:textId="77777777" w:rsidR="00424D24" w:rsidRPr="0034243E" w:rsidRDefault="00424D24" w:rsidP="00424D24">
      <w:pPr>
        <w:spacing w:line="240" w:lineRule="atLeast"/>
        <w:jc w:val="both"/>
        <w:rPr>
          <w:rFonts w:ascii="Times New Roman" w:eastAsia="Calibri" w:hAnsi="Times New Roman" w:cs="Times New Roman"/>
          <w:color w:val="4C94D8" w:themeColor="text2" w:themeTint="80"/>
        </w:rPr>
      </w:pPr>
    </w:p>
    <w:p w14:paraId="29655468" w14:textId="77777777" w:rsidR="00424D24" w:rsidRPr="00424D24" w:rsidRDefault="00424D24" w:rsidP="00424D24">
      <w:pPr>
        <w:spacing w:line="240" w:lineRule="atLeast"/>
        <w:jc w:val="both"/>
        <w:rPr>
          <w:rFonts w:ascii="Times New Roman" w:eastAsia="Calibri" w:hAnsi="Times New Roman" w:cs="Times New Roman"/>
          <w:color w:val="4C94D8" w:themeColor="text2" w:themeTint="80"/>
          <w:lang w:val="en-US"/>
        </w:rPr>
      </w:pPr>
      <w:r w:rsidRPr="0034243E">
        <w:rPr>
          <w:rFonts w:ascii="Times New Roman" w:eastAsia="Calibri" w:hAnsi="Times New Roman" w:cs="Times New Roman"/>
          <w:color w:val="4C94D8" w:themeColor="text2" w:themeTint="80"/>
          <w:lang w:val="en-US"/>
        </w:rPr>
        <w:t xml:space="preserve">It is suggested that the corresponding checklist be attached as supplementary material. </w:t>
      </w:r>
      <w:r w:rsidRPr="00424D24">
        <w:rPr>
          <w:rFonts w:ascii="Times New Roman" w:eastAsia="Calibri" w:hAnsi="Times New Roman" w:cs="Times New Roman"/>
          <w:color w:val="4C94D8" w:themeColor="text2" w:themeTint="80"/>
          <w:lang w:val="en-US"/>
        </w:rPr>
        <w:t xml:space="preserve">To consult these guidelines, visit: </w:t>
      </w:r>
      <w:hyperlink r:id="rId8" w:history="1">
        <w:r w:rsidRPr="00424D24">
          <w:rPr>
            <w:rFonts w:ascii="Times New Roman" w:eastAsia="Calibri" w:hAnsi="Times New Roman" w:cs="Times New Roman"/>
            <w:color w:val="4C94D8" w:themeColor="text2" w:themeTint="80"/>
            <w:lang w:val="en-US"/>
          </w:rPr>
          <w:t>https://www.equator-network.org</w:t>
        </w:r>
      </w:hyperlink>
    </w:p>
    <w:p w14:paraId="2F63D11E" w14:textId="77777777" w:rsidR="00424D24" w:rsidRPr="00424D24" w:rsidRDefault="00424D24" w:rsidP="00424D24">
      <w:pPr>
        <w:spacing w:line="240" w:lineRule="atLeast"/>
        <w:jc w:val="both"/>
        <w:rPr>
          <w:rFonts w:ascii="Times New Roman" w:eastAsia="Calibri" w:hAnsi="Times New Roman" w:cs="Times New Roman"/>
          <w:color w:val="4C94D8" w:themeColor="text2" w:themeTint="80"/>
          <w:lang w:val="en-US"/>
        </w:rPr>
      </w:pPr>
    </w:p>
    <w:p w14:paraId="0BF17B9A" w14:textId="77777777" w:rsidR="00424D24" w:rsidRPr="00424D24" w:rsidRDefault="00424D24" w:rsidP="00424D24">
      <w:pPr>
        <w:spacing w:line="240" w:lineRule="atLeast"/>
        <w:jc w:val="both"/>
        <w:rPr>
          <w:rFonts w:ascii="Times New Roman" w:eastAsia="Calibri" w:hAnsi="Times New Roman" w:cs="Times New Roman"/>
          <w:color w:val="4C94D8" w:themeColor="text2" w:themeTint="80"/>
          <w:lang w:val="en-US"/>
        </w:rPr>
      </w:pPr>
      <w:r w:rsidRPr="0034243E">
        <w:rPr>
          <w:rFonts w:ascii="Times New Roman" w:eastAsia="Calibri" w:hAnsi="Times New Roman" w:cs="Times New Roman"/>
          <w:color w:val="4C94D8" w:themeColor="text2" w:themeTint="80"/>
          <w:lang w:val="en-US"/>
        </w:rPr>
        <w:t xml:space="preserve">All authors must review and approve the final version of the manuscript prior to submission. </w:t>
      </w:r>
      <w:r w:rsidRPr="00424D24">
        <w:rPr>
          <w:rFonts w:ascii="Times New Roman" w:eastAsia="Calibri" w:hAnsi="Times New Roman" w:cs="Times New Roman"/>
          <w:color w:val="4C94D8" w:themeColor="text2" w:themeTint="80"/>
          <w:lang w:val="en-US"/>
        </w:rPr>
        <w:t>Manuscripts containing spelling, grammatical, or structural errors may be returned during the initial editorial review, before being sent for peer review.</w:t>
      </w:r>
    </w:p>
    <w:p w14:paraId="4A1F839C" w14:textId="77777777" w:rsidR="00424D24" w:rsidRPr="00424D24" w:rsidRDefault="00424D24" w:rsidP="00424D24">
      <w:pPr>
        <w:spacing w:line="240" w:lineRule="atLeast"/>
        <w:jc w:val="both"/>
        <w:rPr>
          <w:rFonts w:ascii="Times New Roman" w:eastAsia="Calibri" w:hAnsi="Times New Roman" w:cs="Times New Roman"/>
          <w:color w:val="4C94D8" w:themeColor="text2" w:themeTint="80"/>
          <w:lang w:val="en-US"/>
        </w:rPr>
      </w:pPr>
    </w:p>
    <w:p w14:paraId="3F11FC05" w14:textId="71456942" w:rsidR="007D7955" w:rsidRPr="00424D24" w:rsidRDefault="00424D24" w:rsidP="00424D24">
      <w:pPr>
        <w:spacing w:line="240" w:lineRule="atLeast"/>
        <w:rPr>
          <w:rFonts w:ascii="Times New Roman" w:eastAsia="Calibri" w:hAnsi="Times New Roman" w:cs="Times New Roman"/>
          <w:b/>
          <w:bCs/>
          <w:color w:val="4C94D8" w:themeColor="text2" w:themeTint="80"/>
          <w:highlight w:val="yellow"/>
          <w:lang w:val="en-US"/>
        </w:rPr>
      </w:pPr>
      <w:r w:rsidRPr="0034243E">
        <w:rPr>
          <w:rFonts w:ascii="Times New Roman" w:eastAsia="Calibri" w:hAnsi="Times New Roman" w:cs="Times New Roman"/>
          <w:b/>
          <w:bCs/>
          <w:color w:val="4C94D8" w:themeColor="text2" w:themeTint="80"/>
          <w:highlight w:val="yellow"/>
          <w:lang w:val="en-US"/>
        </w:rPr>
        <w:t>Once you have read and understood these guidelines, please delete this section before completing the template.</w:t>
      </w:r>
      <w:bookmarkEnd w:id="2"/>
    </w:p>
    <w:p w14:paraId="40D58ACA" w14:textId="77777777" w:rsidR="007D7955" w:rsidRPr="00B757CF" w:rsidRDefault="007D7955" w:rsidP="00662710">
      <w:pPr>
        <w:spacing w:line="360" w:lineRule="auto"/>
        <w:ind w:left="1135" w:firstLine="708"/>
        <w:jc w:val="both"/>
        <w:rPr>
          <w:rFonts w:ascii="Garamond" w:eastAsia="Calibri" w:hAnsi="Garamond" w:cs="Times New Roman"/>
          <w:b/>
          <w:bCs/>
          <w:sz w:val="24"/>
          <w:szCs w:val="24"/>
          <w:lang w:val="en-US"/>
        </w:rPr>
      </w:pPr>
    </w:p>
    <w:p w14:paraId="4684D32C" w14:textId="77777777" w:rsidR="00D674F1" w:rsidRDefault="00D674F1" w:rsidP="00662710">
      <w:pPr>
        <w:spacing w:line="360" w:lineRule="auto"/>
        <w:ind w:left="1135" w:firstLine="708"/>
        <w:jc w:val="both"/>
        <w:rPr>
          <w:rFonts w:ascii="Garamond" w:eastAsia="Calibri" w:hAnsi="Garamond" w:cs="Times New Roman"/>
          <w:b/>
          <w:bCs/>
          <w:sz w:val="24"/>
          <w:szCs w:val="24"/>
          <w:lang w:val="en-US"/>
        </w:rPr>
      </w:pPr>
    </w:p>
    <w:p w14:paraId="5793BD7E" w14:textId="5771DEFF" w:rsidR="00662710" w:rsidRPr="00B757CF" w:rsidRDefault="00662710" w:rsidP="00662710">
      <w:pPr>
        <w:spacing w:line="360" w:lineRule="auto"/>
        <w:ind w:left="1135" w:firstLine="708"/>
        <w:jc w:val="both"/>
        <w:rPr>
          <w:rFonts w:ascii="Garamond" w:eastAsia="Calibri" w:hAnsi="Garamond" w:cs="Times New Roman"/>
          <w:b/>
          <w:bCs/>
          <w:sz w:val="24"/>
          <w:szCs w:val="24"/>
          <w:lang w:val="en-US"/>
        </w:rPr>
      </w:pPr>
      <w:r w:rsidRPr="00B757CF">
        <w:rPr>
          <w:rFonts w:ascii="Garamond" w:eastAsia="Calibri" w:hAnsi="Garamond" w:cs="Times New Roman"/>
          <w:b/>
          <w:bCs/>
          <w:sz w:val="24"/>
          <w:szCs w:val="24"/>
          <w:lang w:val="en-US"/>
        </w:rPr>
        <w:lastRenderedPageBreak/>
        <w:t xml:space="preserve">Abstract </w:t>
      </w:r>
    </w:p>
    <w:p w14:paraId="1DB1F299" w14:textId="07F4C894" w:rsidR="000C5D7E" w:rsidRPr="00B757CF" w:rsidRDefault="000C5D7E" w:rsidP="000C5D7E">
      <w:pPr>
        <w:spacing w:line="288" w:lineRule="auto"/>
        <w:ind w:left="1843"/>
        <w:jc w:val="both"/>
        <w:rPr>
          <w:rFonts w:ascii="Garamond" w:eastAsia="Calibri" w:hAnsi="Garamond" w:cs="Times New Roman"/>
          <w:noProof/>
          <w:sz w:val="24"/>
          <w:szCs w:val="24"/>
          <w:lang w:val="en-US"/>
        </w:rPr>
      </w:pPr>
      <w:r w:rsidRPr="00B757CF">
        <w:rPr>
          <w:rFonts w:ascii="Garamond" w:eastAsia="Calibri" w:hAnsi="Garamond" w:cs="Times New Roman"/>
          <w:noProof/>
          <w:sz w:val="24"/>
          <w:szCs w:val="24"/>
          <w:lang w:val="en-US"/>
        </w:rPr>
        <w:t>The suggested length of the abstract is 250 words maximum. It should provide a clear synthesis of the article's purpose, the approach taken, and the central ideas developed, without listing sections or following a rigid structure. This is not a structured abstract, but it should allow the reader to immediately understand the topic addressed, its relevance, and the main position or argument of the text.</w:t>
      </w:r>
    </w:p>
    <w:tbl>
      <w:tblPr>
        <w:tblpPr w:leftFromText="198" w:rightFromText="198" w:vertAnchor="page" w:horzAnchor="page" w:tblpX="436" w:tblpY="7541"/>
        <w:tblW w:w="2268" w:type="dxa"/>
        <w:tblLayout w:type="fixed"/>
        <w:tblCellMar>
          <w:left w:w="0" w:type="dxa"/>
          <w:right w:w="0" w:type="dxa"/>
        </w:tblCellMar>
        <w:tblLook w:val="04A0" w:firstRow="1" w:lastRow="0" w:firstColumn="1" w:lastColumn="0" w:noHBand="0" w:noVBand="1"/>
      </w:tblPr>
      <w:tblGrid>
        <w:gridCol w:w="2268"/>
      </w:tblGrid>
      <w:tr w:rsidR="00597815" w:rsidRPr="00D674F1" w14:paraId="15981240" w14:textId="77777777" w:rsidTr="00A62823">
        <w:tc>
          <w:tcPr>
            <w:tcW w:w="2268" w:type="dxa"/>
          </w:tcPr>
          <w:p w14:paraId="55F3F683" w14:textId="452913E1" w:rsidR="00597815" w:rsidRPr="00B757CF" w:rsidRDefault="00597815" w:rsidP="00A62823">
            <w:pPr>
              <w:adjustRightInd w:val="0"/>
              <w:snapToGrid w:val="0"/>
              <w:spacing w:after="120" w:line="240" w:lineRule="atLeast"/>
              <w:ind w:right="113"/>
              <w:rPr>
                <w:rFonts w:ascii="Palatino Linotype" w:eastAsia="Times New Roman" w:hAnsi="Palatino Linotype" w:cs="Times New Roman"/>
                <w:color w:val="000000"/>
                <w:sz w:val="18"/>
                <w:szCs w:val="18"/>
                <w:lang w:val="en-US" w:eastAsia="de-DE" w:bidi="en-US"/>
              </w:rPr>
            </w:pPr>
            <w:r w:rsidRPr="00B757CF">
              <w:rPr>
                <w:rFonts w:ascii="Palatino Linotype" w:eastAsia="Times New Roman" w:hAnsi="Palatino Linotype" w:cs="Times New Roman"/>
                <w:color w:val="000000"/>
                <w:sz w:val="18"/>
                <w:szCs w:val="18"/>
                <w:highlight w:val="yellow"/>
                <w:lang w:val="en-US" w:eastAsia="de-DE" w:bidi="en-US"/>
              </w:rPr>
              <w:t>Suggested citation:</w:t>
            </w:r>
            <w:r w:rsidR="009F4CA9">
              <w:rPr>
                <w:rFonts w:ascii="Palatino Linotype" w:eastAsia="Times New Roman" w:hAnsi="Palatino Linotype" w:cs="Times New Roman"/>
                <w:color w:val="000000"/>
                <w:sz w:val="18"/>
                <w:szCs w:val="18"/>
                <w:highlight w:val="yellow"/>
                <w:lang w:val="en-US" w:eastAsia="de-DE" w:bidi="en-US"/>
              </w:rPr>
              <w:t xml:space="preserve"> </w:t>
            </w:r>
            <w:r w:rsidRPr="00B757CF">
              <w:rPr>
                <w:rFonts w:ascii="Palatino Linotype" w:eastAsia="Times New Roman" w:hAnsi="Palatino Linotype" w:cs="Times New Roman"/>
                <w:color w:val="000000"/>
                <w:sz w:val="18"/>
                <w:szCs w:val="18"/>
                <w:highlight w:val="yellow"/>
                <w:lang w:val="en-US" w:eastAsia="de-DE" w:bidi="en-US"/>
              </w:rPr>
              <w:t>For journal use only.</w:t>
            </w:r>
          </w:p>
          <w:p w14:paraId="0B44EFD6" w14:textId="77777777" w:rsidR="00597815" w:rsidRPr="00B757CF" w:rsidRDefault="00597815" w:rsidP="00A62823">
            <w:pPr>
              <w:adjustRightInd w:val="0"/>
              <w:snapToGrid w:val="0"/>
              <w:spacing w:after="120" w:line="240" w:lineRule="atLeast"/>
              <w:ind w:right="113"/>
              <w:rPr>
                <w:rFonts w:ascii="Palatino Linotype" w:eastAsia="Times New Roman" w:hAnsi="Palatino Linotype" w:cs="Times New Roman"/>
                <w:color w:val="000000"/>
                <w:sz w:val="18"/>
                <w:szCs w:val="18"/>
                <w:lang w:val="en-US" w:eastAsia="de-DE" w:bidi="en-US"/>
              </w:rPr>
            </w:pPr>
            <w:r w:rsidRPr="00B757CF">
              <w:rPr>
                <w:rFonts w:ascii="Palatino Linotype" w:eastAsia="Times New Roman" w:hAnsi="Palatino Linotype" w:cs="Times New Roman"/>
                <w:color w:val="000000"/>
                <w:sz w:val="18"/>
                <w:szCs w:val="18"/>
                <w:lang w:val="en-US" w:eastAsia="de-DE" w:bidi="en-US"/>
              </w:rPr>
              <w:t>Received: XXXXXX</w:t>
            </w:r>
          </w:p>
          <w:p w14:paraId="6EB19BF6" w14:textId="77777777" w:rsidR="00597815" w:rsidRPr="00B757CF" w:rsidRDefault="00597815" w:rsidP="00A62823">
            <w:pPr>
              <w:adjustRightInd w:val="0"/>
              <w:snapToGrid w:val="0"/>
              <w:spacing w:after="120" w:line="240" w:lineRule="atLeast"/>
              <w:ind w:right="113"/>
              <w:rPr>
                <w:rFonts w:ascii="Palatino Linotype" w:eastAsia="Times New Roman" w:hAnsi="Palatino Linotype" w:cs="Times New Roman"/>
                <w:color w:val="000000"/>
                <w:sz w:val="18"/>
                <w:szCs w:val="18"/>
                <w:lang w:val="en-US" w:eastAsia="de-DE" w:bidi="en-US"/>
              </w:rPr>
            </w:pPr>
            <w:r w:rsidRPr="00B757CF">
              <w:rPr>
                <w:rFonts w:ascii="Palatino Linotype" w:eastAsia="Times New Roman" w:hAnsi="Palatino Linotype" w:cs="Times New Roman"/>
                <w:color w:val="000000"/>
                <w:sz w:val="18"/>
                <w:szCs w:val="18"/>
                <w:lang w:val="en-US" w:eastAsia="de-DE" w:bidi="en-US"/>
              </w:rPr>
              <w:t>Revised: XXXXXX</w:t>
            </w:r>
          </w:p>
          <w:p w14:paraId="2EB9278D" w14:textId="77777777" w:rsidR="00597815" w:rsidRPr="00B757CF" w:rsidRDefault="00597815" w:rsidP="00A62823">
            <w:pPr>
              <w:adjustRightInd w:val="0"/>
              <w:snapToGrid w:val="0"/>
              <w:spacing w:after="120" w:line="240" w:lineRule="atLeast"/>
              <w:ind w:right="113"/>
              <w:rPr>
                <w:rFonts w:ascii="Palatino Linotype" w:eastAsia="Times New Roman" w:hAnsi="Palatino Linotype" w:cs="Times New Roman"/>
                <w:color w:val="000000"/>
                <w:sz w:val="18"/>
                <w:szCs w:val="18"/>
                <w:lang w:val="en-US" w:eastAsia="de-DE" w:bidi="en-US"/>
              </w:rPr>
            </w:pPr>
            <w:r w:rsidRPr="00B757CF">
              <w:rPr>
                <w:rFonts w:ascii="Palatino Linotype" w:eastAsia="Times New Roman" w:hAnsi="Palatino Linotype" w:cs="Times New Roman"/>
                <w:color w:val="000000"/>
                <w:sz w:val="18"/>
                <w:szCs w:val="18"/>
                <w:lang w:val="en-US" w:eastAsia="de-DE" w:bidi="en-US"/>
              </w:rPr>
              <w:t>Accepted: XXXXXX</w:t>
            </w:r>
          </w:p>
          <w:p w14:paraId="102F1761" w14:textId="77777777" w:rsidR="00597815" w:rsidRPr="00B757CF" w:rsidRDefault="00597815" w:rsidP="00A62823">
            <w:pPr>
              <w:adjustRightInd w:val="0"/>
              <w:snapToGrid w:val="0"/>
              <w:spacing w:after="120" w:line="240" w:lineRule="atLeast"/>
              <w:ind w:right="113"/>
              <w:rPr>
                <w:rFonts w:ascii="Palatino Linotype" w:eastAsia="Times New Roman" w:hAnsi="Palatino Linotype" w:cs="Times New Roman"/>
                <w:color w:val="000000"/>
                <w:sz w:val="18"/>
                <w:szCs w:val="18"/>
                <w:lang w:val="en-US" w:eastAsia="de-DE" w:bidi="en-US"/>
              </w:rPr>
            </w:pPr>
          </w:p>
          <w:p w14:paraId="79A09ED4" w14:textId="77777777" w:rsidR="00597815" w:rsidRPr="00B757CF" w:rsidRDefault="00597815" w:rsidP="00A62823">
            <w:pPr>
              <w:adjustRightInd w:val="0"/>
              <w:snapToGrid w:val="0"/>
              <w:spacing w:after="120" w:line="240" w:lineRule="atLeast"/>
              <w:ind w:right="113"/>
              <w:rPr>
                <w:rFonts w:ascii="Palatino Linotype" w:eastAsia="Times New Roman" w:hAnsi="Palatino Linotype" w:cs="Times New Roman"/>
                <w:color w:val="000000"/>
                <w:sz w:val="18"/>
                <w:szCs w:val="18"/>
                <w:lang w:val="en-US" w:eastAsia="de-DE" w:bidi="en-US"/>
              </w:rPr>
            </w:pPr>
          </w:p>
          <w:p w14:paraId="21FA2CDE" w14:textId="77777777" w:rsidR="00597815" w:rsidRPr="00B757CF" w:rsidRDefault="00597815" w:rsidP="00A62823">
            <w:pPr>
              <w:adjustRightInd w:val="0"/>
              <w:snapToGrid w:val="0"/>
              <w:spacing w:before="120" w:line="240" w:lineRule="atLeast"/>
              <w:ind w:right="113"/>
              <w:rPr>
                <w:rFonts w:ascii="Palatino Linotype" w:eastAsia="DengXian" w:hAnsi="Palatino Linotype" w:cs="Times New Roman"/>
                <w:snapToGrid w:val="0"/>
                <w:color w:val="000000"/>
                <w:sz w:val="14"/>
                <w:szCs w:val="20"/>
                <w:lang w:val="en-US" w:eastAsia="en-GB" w:bidi="en-US"/>
              </w:rPr>
            </w:pPr>
            <w:r w:rsidRPr="00B757CF">
              <w:rPr>
                <w:rFonts w:ascii="Palatino Linotype" w:eastAsia="Times New Roman" w:hAnsi="Palatino Linotype" w:cs="Times New Roman"/>
                <w:color w:val="000000"/>
                <w:sz w:val="18"/>
                <w:szCs w:val="18"/>
                <w:lang w:val="en-US" w:eastAsia="de-DE" w:bidi="en-US"/>
              </w:rPr>
              <w:t>This is an Open Access article under the CC BY-NC-ND license (https://creativecommons.org/licenses/by-nc-nd/4.0).</w:t>
            </w:r>
          </w:p>
        </w:tc>
      </w:tr>
    </w:tbl>
    <w:p w14:paraId="5CA0254C" w14:textId="4C48681E" w:rsidR="00B0500A" w:rsidRPr="00B757CF" w:rsidRDefault="000C5D7E" w:rsidP="000C5D7E">
      <w:pPr>
        <w:spacing w:line="288" w:lineRule="auto"/>
        <w:ind w:left="1843"/>
        <w:jc w:val="both"/>
        <w:rPr>
          <w:rFonts w:ascii="Garamond" w:eastAsia="Calibri" w:hAnsi="Garamond" w:cs="Times New Roman"/>
          <w:noProof/>
          <w:sz w:val="24"/>
          <w:szCs w:val="24"/>
          <w:lang w:val="en-US"/>
        </w:rPr>
      </w:pPr>
      <w:r w:rsidRPr="00B757CF">
        <w:rPr>
          <w:rFonts w:ascii="Garamond" w:eastAsia="Calibri" w:hAnsi="Garamond" w:cs="Times New Roman"/>
          <w:noProof/>
          <w:sz w:val="24"/>
          <w:szCs w:val="24"/>
          <w:lang w:val="en-US"/>
        </w:rPr>
        <w:t>The abstract must accurately reflect the content of the manuscript and its specific contribution.</w:t>
      </w:r>
    </w:p>
    <w:p w14:paraId="06C3B5F2" w14:textId="4D4DCDCD" w:rsidR="00B0500A" w:rsidRPr="00B757CF" w:rsidRDefault="00B0500A" w:rsidP="00B0500A">
      <w:pPr>
        <w:spacing w:line="288" w:lineRule="auto"/>
        <w:ind w:left="1843"/>
        <w:jc w:val="both"/>
        <w:rPr>
          <w:rFonts w:ascii="Garamond" w:eastAsia="Calibri" w:hAnsi="Garamond" w:cs="Times New Roman"/>
          <w:b/>
          <w:bCs/>
          <w:noProof/>
          <w:sz w:val="24"/>
          <w:szCs w:val="24"/>
          <w:lang w:val="en-US"/>
        </w:rPr>
      </w:pPr>
    </w:p>
    <w:p w14:paraId="582DCA1D" w14:textId="77777777" w:rsidR="009C7A2D" w:rsidRPr="00B757CF" w:rsidRDefault="00B0500A" w:rsidP="00B0500A">
      <w:pPr>
        <w:pBdr>
          <w:bottom w:val="single" w:sz="4" w:space="1" w:color="auto"/>
        </w:pBdr>
        <w:spacing w:line="288" w:lineRule="auto"/>
        <w:ind w:left="1843"/>
        <w:jc w:val="both"/>
        <w:rPr>
          <w:rFonts w:ascii="Garamond" w:eastAsia="Calibri" w:hAnsi="Garamond" w:cs="Times New Roman"/>
          <w:noProof/>
          <w:sz w:val="24"/>
          <w:szCs w:val="24"/>
          <w:lang w:val="en-US"/>
        </w:rPr>
      </w:pPr>
      <w:r w:rsidRPr="00B757CF">
        <w:rPr>
          <w:rFonts w:ascii="Garamond" w:eastAsia="Calibri" w:hAnsi="Garamond" w:cs="Times New Roman"/>
          <w:b/>
          <w:bCs/>
          <w:noProof/>
          <w:sz w:val="24"/>
          <w:szCs w:val="24"/>
          <w:lang w:val="en-US"/>
        </w:rPr>
        <w:t xml:space="preserve">Keywords: </w:t>
      </w:r>
      <w:r w:rsidRPr="00B757CF">
        <w:rPr>
          <w:rFonts w:ascii="Garamond" w:eastAsia="Calibri" w:hAnsi="Garamond" w:cs="Times New Roman"/>
          <w:noProof/>
          <w:sz w:val="24"/>
          <w:szCs w:val="24"/>
          <w:lang w:val="en-US"/>
        </w:rPr>
        <w:t xml:space="preserve">include three to six keywords, separated by semicolons; all keywords begin with a capital letter (except acronyms) and must be </w:t>
      </w:r>
    </w:p>
    <w:p w14:paraId="55C07AA5" w14:textId="1C492F7B" w:rsidR="0083637A" w:rsidRPr="00B757CF" w:rsidRDefault="00B0500A" w:rsidP="00B0500A">
      <w:pPr>
        <w:pBdr>
          <w:bottom w:val="single" w:sz="4" w:space="1" w:color="auto"/>
        </w:pBdr>
        <w:spacing w:line="288" w:lineRule="auto"/>
        <w:ind w:left="1843"/>
        <w:jc w:val="both"/>
        <w:rPr>
          <w:rFonts w:ascii="Garamond" w:eastAsia="Calibri" w:hAnsi="Garamond" w:cs="Times New Roman"/>
          <w:noProof/>
          <w:sz w:val="24"/>
          <w:szCs w:val="24"/>
          <w:lang w:val="en-US"/>
        </w:rPr>
      </w:pPr>
      <w:r w:rsidRPr="00B757CF">
        <w:rPr>
          <w:rFonts w:ascii="Garamond" w:eastAsia="Calibri" w:hAnsi="Garamond" w:cs="Times New Roman"/>
          <w:noProof/>
          <w:sz w:val="24"/>
          <w:szCs w:val="24"/>
          <w:lang w:val="en-US"/>
        </w:rPr>
        <w:t>validated in the MeSH thesaurus (Medical Subject Headings), available at: https://www.ncbi.nlm.nih.gov/mesh</w:t>
      </w:r>
    </w:p>
    <w:p w14:paraId="19083B96" w14:textId="1001ED7F" w:rsidR="00B0500A" w:rsidRPr="00B757CF" w:rsidRDefault="00B0500A" w:rsidP="00B0500A">
      <w:pPr>
        <w:spacing w:line="288" w:lineRule="auto"/>
        <w:ind w:left="1843"/>
        <w:jc w:val="both"/>
        <w:rPr>
          <w:rFonts w:ascii="Garamond" w:eastAsia="Calibri" w:hAnsi="Garamond" w:cs="Times New Roman"/>
          <w:lang w:val="en-US"/>
        </w:rPr>
      </w:pPr>
    </w:p>
    <w:bookmarkEnd w:id="0"/>
    <w:p w14:paraId="1EAC9370" w14:textId="6005A9D2" w:rsidR="00226C69" w:rsidRPr="00B757CF" w:rsidRDefault="00226C69" w:rsidP="0083637A">
      <w:pPr>
        <w:spacing w:line="288" w:lineRule="auto"/>
        <w:ind w:left="1843"/>
        <w:jc w:val="both"/>
        <w:rPr>
          <w:rFonts w:ascii="Garamond" w:eastAsia="Calibri" w:hAnsi="Garamond" w:cs="Times New Roman"/>
          <w:b/>
          <w:bCs/>
          <w:color w:val="000000" w:themeColor="text1"/>
          <w:sz w:val="24"/>
          <w:szCs w:val="24"/>
          <w:lang w:val="en-US"/>
        </w:rPr>
      </w:pPr>
      <w:r w:rsidRPr="00B757CF">
        <w:rPr>
          <w:rFonts w:ascii="Garamond" w:eastAsia="Calibri" w:hAnsi="Garamond" w:cs="Times New Roman"/>
          <w:b/>
          <w:bCs/>
          <w:color w:val="000000" w:themeColor="text1"/>
          <w:sz w:val="24"/>
          <w:szCs w:val="24"/>
          <w:lang w:val="en-US"/>
        </w:rPr>
        <w:t>Abstract (Spanish)</w:t>
      </w:r>
    </w:p>
    <w:p w14:paraId="3522186C" w14:textId="412F4B7B" w:rsidR="000C5D7E" w:rsidRPr="00B757CF" w:rsidRDefault="000C5D7E" w:rsidP="000C5D7E">
      <w:pPr>
        <w:spacing w:line="288" w:lineRule="auto"/>
        <w:ind w:left="1843"/>
        <w:jc w:val="both"/>
        <w:rPr>
          <w:rFonts w:ascii="Garamond" w:eastAsia="Calibri" w:hAnsi="Garamond" w:cs="Times New Roman"/>
          <w:noProof/>
          <w:sz w:val="24"/>
          <w:szCs w:val="24"/>
          <w:lang w:val="en-US"/>
        </w:rPr>
      </w:pPr>
    </w:p>
    <w:p w14:paraId="277EED37" w14:textId="1815EE8E" w:rsidR="000C5D7E" w:rsidRPr="00B757CF" w:rsidRDefault="000C5D7E" w:rsidP="000C5D7E">
      <w:pPr>
        <w:spacing w:line="288" w:lineRule="auto"/>
        <w:ind w:left="1843"/>
        <w:jc w:val="both"/>
        <w:rPr>
          <w:rFonts w:ascii="Garamond" w:eastAsia="Calibri" w:hAnsi="Garamond" w:cs="Times New Roman"/>
          <w:noProof/>
          <w:sz w:val="24"/>
          <w:szCs w:val="24"/>
          <w:lang w:val="en-US"/>
        </w:rPr>
      </w:pPr>
      <w:r w:rsidRPr="00B757CF">
        <w:rPr>
          <w:rFonts w:ascii="Garamond" w:eastAsia="Calibri" w:hAnsi="Garamond" w:cs="Times New Roman"/>
          <w:noProof/>
          <w:sz w:val="24"/>
          <w:szCs w:val="24"/>
          <w:lang w:val="en-US"/>
        </w:rPr>
        <w:t>The Spanish abstract must contain the same information as the English abstract.</w:t>
      </w:r>
    </w:p>
    <w:p w14:paraId="405A4905" w14:textId="21D265A9" w:rsidR="00066141" w:rsidRPr="00B757CF" w:rsidRDefault="00066141" w:rsidP="00066141">
      <w:pPr>
        <w:spacing w:line="288" w:lineRule="auto"/>
        <w:ind w:left="1843"/>
        <w:jc w:val="both"/>
        <w:rPr>
          <w:rFonts w:ascii="Garamond" w:eastAsia="Calibri" w:hAnsi="Garamond" w:cs="Times New Roman"/>
          <w:noProof/>
          <w:sz w:val="24"/>
          <w:szCs w:val="24"/>
          <w:lang w:val="en-US"/>
        </w:rPr>
      </w:pPr>
    </w:p>
    <w:p w14:paraId="57D79820" w14:textId="77777777" w:rsidR="00066141" w:rsidRPr="00B757CF" w:rsidRDefault="00066141" w:rsidP="00066141">
      <w:pPr>
        <w:spacing w:line="288" w:lineRule="auto"/>
        <w:ind w:left="1843"/>
        <w:jc w:val="both"/>
        <w:rPr>
          <w:rFonts w:ascii="Garamond" w:eastAsia="Calibri" w:hAnsi="Garamond" w:cs="Times New Roman"/>
          <w:b/>
          <w:bCs/>
          <w:noProof/>
          <w:sz w:val="24"/>
          <w:szCs w:val="24"/>
          <w:lang w:val="en-US"/>
        </w:rPr>
      </w:pPr>
      <w:r w:rsidRPr="00B757CF">
        <w:rPr>
          <w:rFonts w:ascii="Garamond" w:eastAsia="Calibri" w:hAnsi="Garamond" w:cs="Times New Roman"/>
          <w:b/>
          <w:bCs/>
          <w:noProof/>
          <w:sz w:val="24"/>
          <w:szCs w:val="24"/>
          <w:lang w:val="en-US"/>
        </w:rPr>
        <w:t xml:space="preserve">Keywords (Spanish): </w:t>
      </w:r>
      <w:r w:rsidRPr="00B757CF">
        <w:rPr>
          <w:rFonts w:ascii="Garamond" w:eastAsia="Calibri" w:hAnsi="Garamond" w:cs="Times New Roman"/>
          <w:noProof/>
          <w:sz w:val="24"/>
          <w:szCs w:val="24"/>
          <w:lang w:val="en-US"/>
        </w:rPr>
        <w:t>provide the keywords in Spanish, separated by commas and written in lowercase, except for proper nouns or acronyms. All must be validated in the MeSH thesaurus (Medical Subject Headings), available at: https://www.ncbi.nlm.nih.gov/mesh</w:t>
      </w:r>
    </w:p>
    <w:p w14:paraId="62B0180F" w14:textId="53FAC2DF" w:rsidR="00066141" w:rsidRPr="00B757CF" w:rsidRDefault="00066141" w:rsidP="00066141">
      <w:pPr>
        <w:pBdr>
          <w:bottom w:val="single" w:sz="4" w:space="1" w:color="auto"/>
        </w:pBdr>
        <w:spacing w:line="288" w:lineRule="auto"/>
        <w:ind w:left="1843"/>
        <w:jc w:val="both"/>
        <w:rPr>
          <w:rFonts w:ascii="Garamond" w:eastAsia="Calibri" w:hAnsi="Garamond" w:cs="Times New Roman"/>
          <w:noProof/>
          <w:lang w:val="en-US"/>
        </w:rPr>
      </w:pPr>
    </w:p>
    <w:p w14:paraId="18020CBF" w14:textId="77777777" w:rsidR="00066141" w:rsidRPr="00B757CF" w:rsidRDefault="00066141" w:rsidP="00024187">
      <w:pPr>
        <w:spacing w:line="360" w:lineRule="auto"/>
        <w:ind w:left="1135" w:firstLine="708"/>
        <w:jc w:val="both"/>
        <w:rPr>
          <w:rFonts w:ascii="Garamond" w:eastAsia="Calibri" w:hAnsi="Garamond" w:cs="Times New Roman"/>
          <w:b/>
          <w:bCs/>
          <w:lang w:val="en-US"/>
        </w:rPr>
      </w:pPr>
    </w:p>
    <w:p w14:paraId="388DAFCD" w14:textId="026B4E9A" w:rsidR="000C5D7E" w:rsidRPr="00B757CF" w:rsidRDefault="000C5D7E" w:rsidP="0085752C">
      <w:pPr>
        <w:spacing w:line="288" w:lineRule="auto"/>
        <w:ind w:left="1843"/>
        <w:jc w:val="both"/>
        <w:rPr>
          <w:rFonts w:ascii="Garamond" w:eastAsia="Calibri" w:hAnsi="Garamond" w:cs="Times New Roman"/>
          <w:b/>
          <w:bCs/>
          <w:sz w:val="24"/>
          <w:szCs w:val="24"/>
          <w:lang w:val="en-US"/>
        </w:rPr>
      </w:pPr>
      <w:r w:rsidRPr="00B757CF">
        <w:rPr>
          <w:rFonts w:ascii="Garamond" w:eastAsia="Calibri" w:hAnsi="Garamond" w:cs="Times New Roman"/>
          <w:b/>
          <w:bCs/>
          <w:sz w:val="24"/>
          <w:szCs w:val="24"/>
          <w:lang w:val="en-US"/>
        </w:rPr>
        <w:t>Body of the text</w:t>
      </w:r>
    </w:p>
    <w:p w14:paraId="0B4DD372" w14:textId="77777777" w:rsidR="000C5D7E" w:rsidRPr="00B757CF" w:rsidRDefault="0085752C" w:rsidP="000C5D7E">
      <w:pPr>
        <w:spacing w:line="288" w:lineRule="auto"/>
        <w:ind w:left="1843"/>
        <w:jc w:val="both"/>
        <w:rPr>
          <w:rFonts w:ascii="Garamond" w:eastAsia="Calibri" w:hAnsi="Garamond" w:cs="Times New Roman"/>
          <w:sz w:val="24"/>
          <w:szCs w:val="24"/>
          <w:lang w:val="en-US"/>
        </w:rPr>
      </w:pPr>
      <w:r w:rsidRPr="00B757CF">
        <w:rPr>
          <w:rFonts w:ascii="Garamond" w:eastAsia="Calibri" w:hAnsi="Garamond" w:cs="Times New Roman"/>
          <w:sz w:val="24"/>
          <w:szCs w:val="24"/>
          <w:lang w:val="en-US"/>
        </w:rPr>
        <w:br/>
        <w:t>The text should begin with a brief introduction that states the problem, justifies its relevance, and defines the article's approach. From there, the development can take different forms: an analytical exposition of a phenomenon, a review of practical implications, a discussion of theoretical models, a systematization of experiences, among others.</w:t>
      </w:r>
    </w:p>
    <w:p w14:paraId="5952A648" w14:textId="77777777" w:rsidR="000C5D7E" w:rsidRPr="00B757CF" w:rsidRDefault="000C5D7E" w:rsidP="000C5D7E">
      <w:pPr>
        <w:spacing w:line="288" w:lineRule="auto"/>
        <w:ind w:left="1843"/>
        <w:jc w:val="both"/>
        <w:rPr>
          <w:rFonts w:ascii="Garamond" w:eastAsia="Calibri" w:hAnsi="Garamond" w:cs="Times New Roman"/>
          <w:sz w:val="24"/>
          <w:szCs w:val="24"/>
          <w:lang w:val="en-US"/>
        </w:rPr>
      </w:pPr>
    </w:p>
    <w:p w14:paraId="43B57F7A" w14:textId="77777777" w:rsidR="000C5D7E" w:rsidRPr="00B757CF" w:rsidRDefault="000C5D7E" w:rsidP="000C5D7E">
      <w:pPr>
        <w:spacing w:line="288" w:lineRule="auto"/>
        <w:ind w:left="1843"/>
        <w:jc w:val="both"/>
        <w:rPr>
          <w:rFonts w:ascii="Garamond" w:eastAsia="Calibri" w:hAnsi="Garamond" w:cs="Times New Roman"/>
          <w:sz w:val="24"/>
          <w:szCs w:val="24"/>
          <w:lang w:val="en-US"/>
        </w:rPr>
      </w:pPr>
      <w:r w:rsidRPr="00B757CF">
        <w:rPr>
          <w:rFonts w:ascii="Garamond" w:eastAsia="Calibri" w:hAnsi="Garamond" w:cs="Times New Roman"/>
          <w:sz w:val="24"/>
          <w:szCs w:val="24"/>
          <w:lang w:val="en-US"/>
        </w:rPr>
        <w:t>The special article must present a well-argued proposal, analysis, or critical reflection, based on scientific evidence, verifiable data, or solid conceptual frameworks. The structure of the text is flexible, but it must be organized using clear thematic headings that guide the reader and maintain the manuscript's internal coherence.</w:t>
      </w:r>
    </w:p>
    <w:p w14:paraId="1420DFF2" w14:textId="77777777" w:rsidR="000C5D7E" w:rsidRPr="00B757CF" w:rsidRDefault="000C5D7E" w:rsidP="000C5D7E">
      <w:pPr>
        <w:spacing w:line="288" w:lineRule="auto"/>
        <w:ind w:left="1843"/>
        <w:jc w:val="both"/>
        <w:rPr>
          <w:rFonts w:ascii="Garamond" w:eastAsia="Calibri" w:hAnsi="Garamond" w:cs="Times New Roman"/>
          <w:sz w:val="24"/>
          <w:szCs w:val="24"/>
          <w:lang w:val="en-US"/>
        </w:rPr>
      </w:pPr>
    </w:p>
    <w:p w14:paraId="24E8349A" w14:textId="77777777" w:rsidR="000C5D7E" w:rsidRPr="00B757CF" w:rsidRDefault="000C5D7E" w:rsidP="000C5D7E">
      <w:pPr>
        <w:spacing w:line="288" w:lineRule="auto"/>
        <w:ind w:left="1843"/>
        <w:jc w:val="both"/>
        <w:rPr>
          <w:rFonts w:ascii="Garamond" w:eastAsia="Calibri" w:hAnsi="Garamond" w:cs="Times New Roman"/>
          <w:sz w:val="24"/>
          <w:szCs w:val="24"/>
          <w:lang w:val="en-US"/>
        </w:rPr>
      </w:pPr>
      <w:r w:rsidRPr="00B757CF">
        <w:rPr>
          <w:rFonts w:ascii="Garamond" w:eastAsia="Calibri" w:hAnsi="Garamond" w:cs="Times New Roman"/>
          <w:sz w:val="24"/>
          <w:szCs w:val="24"/>
          <w:lang w:val="en-US"/>
        </w:rPr>
        <w:t>A free-essay format or texts centered on personal experiences without an analytical framework are not accepted. The writing must be precise, well-founded, and free of unsupported claims.</w:t>
      </w:r>
    </w:p>
    <w:p w14:paraId="7836753C" w14:textId="77777777" w:rsidR="000C5D7E" w:rsidRPr="00B757CF" w:rsidRDefault="000C5D7E" w:rsidP="000C5D7E">
      <w:pPr>
        <w:spacing w:line="288" w:lineRule="auto"/>
        <w:ind w:left="1843"/>
        <w:jc w:val="both"/>
        <w:rPr>
          <w:rFonts w:ascii="Garamond" w:eastAsia="Calibri" w:hAnsi="Garamond" w:cs="Times New Roman"/>
          <w:sz w:val="24"/>
          <w:szCs w:val="24"/>
          <w:lang w:val="en-US"/>
        </w:rPr>
      </w:pPr>
    </w:p>
    <w:p w14:paraId="7B36C425" w14:textId="77777777" w:rsidR="000C5D7E" w:rsidRPr="00B757CF" w:rsidRDefault="000C5D7E" w:rsidP="000C5D7E">
      <w:pPr>
        <w:spacing w:line="288" w:lineRule="auto"/>
        <w:ind w:left="1843"/>
        <w:jc w:val="both"/>
        <w:rPr>
          <w:rFonts w:ascii="Garamond" w:eastAsia="Calibri" w:hAnsi="Garamond" w:cs="Times New Roman"/>
          <w:sz w:val="24"/>
          <w:szCs w:val="24"/>
          <w:lang w:val="en-US"/>
        </w:rPr>
      </w:pPr>
      <w:r w:rsidRPr="00B757CF">
        <w:rPr>
          <w:rFonts w:ascii="Garamond" w:eastAsia="Calibri" w:hAnsi="Garamond" w:cs="Times New Roman"/>
          <w:sz w:val="24"/>
          <w:szCs w:val="24"/>
          <w:lang w:val="en-US"/>
        </w:rPr>
        <w:t>In all cases, the article must end with an explicit conclusion that synthesizes the text's main contribution and, if applicable, proposes concrete recommendations or lines of action.</w:t>
      </w:r>
    </w:p>
    <w:p w14:paraId="34497CC5" w14:textId="77777777" w:rsidR="000C5D7E" w:rsidRPr="00B757CF" w:rsidRDefault="000C5D7E" w:rsidP="000C5D7E">
      <w:pPr>
        <w:spacing w:line="288" w:lineRule="auto"/>
        <w:ind w:left="1843"/>
        <w:jc w:val="both"/>
        <w:rPr>
          <w:rFonts w:ascii="Garamond" w:eastAsia="Calibri" w:hAnsi="Garamond" w:cs="Times New Roman"/>
          <w:sz w:val="24"/>
          <w:szCs w:val="24"/>
          <w:lang w:val="en-US"/>
        </w:rPr>
      </w:pPr>
    </w:p>
    <w:p w14:paraId="7F0FB53A" w14:textId="77777777" w:rsidR="000C5D7E" w:rsidRPr="00B757CF" w:rsidRDefault="000C5D7E" w:rsidP="000C5D7E">
      <w:pPr>
        <w:spacing w:line="288" w:lineRule="auto"/>
        <w:ind w:left="1843"/>
        <w:jc w:val="both"/>
        <w:rPr>
          <w:rFonts w:ascii="Garamond" w:eastAsia="Calibri" w:hAnsi="Garamond" w:cs="Times New Roman"/>
          <w:sz w:val="24"/>
          <w:szCs w:val="24"/>
          <w:lang w:val="en-US"/>
        </w:rPr>
      </w:pPr>
      <w:r w:rsidRPr="00B757CF">
        <w:rPr>
          <w:rFonts w:ascii="Garamond" w:eastAsia="Calibri" w:hAnsi="Garamond" w:cs="Times New Roman"/>
          <w:sz w:val="24"/>
          <w:szCs w:val="24"/>
          <w:lang w:val="en-US"/>
        </w:rPr>
        <w:t>The use of graphic resources is optional. If used, they must meet the established criteria: not repeat information from the text, be self-explanatory, be numbered according to their order of appearance, and be unpublished and original. A maximum of five graphic resources per article is allowed, all submitted in editable format. Figures must have a minimum resolution of 300 DPI and a width of 15 cm.</w:t>
      </w:r>
    </w:p>
    <w:p w14:paraId="2B2AAECC" w14:textId="77777777" w:rsidR="00147890" w:rsidRPr="00B757CF" w:rsidRDefault="00147890" w:rsidP="000C5D7E">
      <w:pPr>
        <w:spacing w:line="288" w:lineRule="auto"/>
        <w:ind w:left="1843"/>
        <w:jc w:val="both"/>
        <w:rPr>
          <w:rFonts w:ascii="Garamond" w:eastAsia="Calibri" w:hAnsi="Garamond" w:cs="Times New Roman"/>
          <w:sz w:val="24"/>
          <w:szCs w:val="24"/>
          <w:lang w:val="en-US"/>
        </w:rPr>
      </w:pPr>
    </w:p>
    <w:p w14:paraId="4D03F07C" w14:textId="650F9B1D" w:rsidR="00147890" w:rsidRPr="00B757CF" w:rsidRDefault="00147890" w:rsidP="00147890">
      <w:pPr>
        <w:spacing w:line="288" w:lineRule="auto"/>
        <w:ind w:left="1843"/>
        <w:jc w:val="both"/>
        <w:rPr>
          <w:rFonts w:ascii="Garamond" w:eastAsia="Calibri" w:hAnsi="Garamond" w:cs="Times New Roman"/>
          <w:sz w:val="24"/>
          <w:szCs w:val="24"/>
          <w:lang w:val="en-US"/>
        </w:rPr>
      </w:pPr>
      <w:r w:rsidRPr="00B757CF">
        <w:rPr>
          <w:rFonts w:ascii="Garamond" w:eastAsia="Calibri" w:hAnsi="Garamond" w:cs="Times New Roman"/>
          <w:sz w:val="24"/>
          <w:szCs w:val="24"/>
          <w:lang w:val="en-US"/>
        </w:rPr>
        <w:t>A maximum of five graphic resources in total is allowed (tables, figures, or graphs). Tables must be editable, while figures and graphs must have a minimum resolution of 300 DPI and dimensions no smaller than 20 × 20 cm. All must include a title and, where applicable, a figure or table caption; examples are provided below.</w:t>
      </w:r>
    </w:p>
    <w:p w14:paraId="0F74A4CE" w14:textId="77777777" w:rsidR="00147890" w:rsidRPr="00B757CF" w:rsidRDefault="00147890" w:rsidP="00147890">
      <w:pPr>
        <w:spacing w:line="288" w:lineRule="auto"/>
        <w:ind w:left="1843"/>
        <w:jc w:val="both"/>
        <w:rPr>
          <w:rFonts w:ascii="Garamond" w:eastAsia="Calibri" w:hAnsi="Garamond" w:cs="Times New Roman"/>
          <w:sz w:val="24"/>
          <w:szCs w:val="24"/>
          <w:lang w:val="en-US"/>
        </w:rPr>
      </w:pPr>
    </w:p>
    <w:p w14:paraId="73181D8A" w14:textId="77777777" w:rsidR="00147890" w:rsidRPr="00B757CF" w:rsidRDefault="00147890" w:rsidP="00147890">
      <w:pPr>
        <w:spacing w:line="288" w:lineRule="auto"/>
        <w:ind w:left="1843"/>
        <w:jc w:val="both"/>
        <w:rPr>
          <w:rFonts w:ascii="Garamond" w:eastAsia="Calibri" w:hAnsi="Garamond" w:cs="Times New Roman"/>
          <w:b/>
          <w:bCs/>
          <w:sz w:val="24"/>
          <w:szCs w:val="24"/>
          <w:lang w:val="en-US"/>
        </w:rPr>
      </w:pPr>
      <w:r w:rsidRPr="00B757CF">
        <w:rPr>
          <w:rFonts w:ascii="Garamond" w:eastAsia="Calibri" w:hAnsi="Garamond" w:cs="Times New Roman"/>
          <w:b/>
          <w:bCs/>
          <w:sz w:val="24"/>
          <w:szCs w:val="24"/>
          <w:lang w:val="en-US"/>
        </w:rPr>
        <w:t xml:space="preserve">Figure 1. </w:t>
      </w:r>
      <w:r w:rsidRPr="00B757CF">
        <w:rPr>
          <w:rFonts w:ascii="Garamond" w:eastAsia="Calibri" w:hAnsi="Garamond" w:cs="Times New Roman"/>
          <w:sz w:val="24"/>
          <w:szCs w:val="24"/>
          <w:lang w:val="en-US"/>
        </w:rPr>
        <w:t>Risk assessment matrix. Must be placed after its first mention in the text.</w:t>
      </w:r>
    </w:p>
    <w:p w14:paraId="7F321D1B" w14:textId="6CC4DC10" w:rsidR="00147890" w:rsidRPr="00545A2A" w:rsidRDefault="00071E80" w:rsidP="00147890">
      <w:pPr>
        <w:spacing w:after="160"/>
        <w:ind w:left="-142"/>
        <w:rPr>
          <w:rFonts w:ascii="Garamond" w:hAnsi="Garamond"/>
          <w:sz w:val="24"/>
          <w:szCs w:val="24"/>
        </w:rPr>
      </w:pPr>
      <w:r>
        <w:rPr>
          <w:rFonts w:ascii="Garamond" w:eastAsia="Calibri" w:hAnsi="Garamond" w:cs="Times New Roman"/>
          <w:b/>
          <w:bCs/>
          <w:noProof/>
          <w:sz w:val="24"/>
          <w:szCs w:val="24"/>
        </w:rPr>
        <w:drawing>
          <wp:inline distT="0" distB="0" distL="0" distR="0" wp14:anchorId="573B3B89" wp14:editId="1667DC00">
            <wp:extent cx="6282777" cy="3057525"/>
            <wp:effectExtent l="0" t="0" r="3810" b="0"/>
            <wp:docPr id="132418449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05846" cy="3068752"/>
                    </a:xfrm>
                    <a:prstGeom prst="rect">
                      <a:avLst/>
                    </a:prstGeom>
                    <a:noFill/>
                  </pic:spPr>
                </pic:pic>
              </a:graphicData>
            </a:graphic>
          </wp:inline>
        </w:drawing>
      </w:r>
    </w:p>
    <w:p w14:paraId="7A04979C" w14:textId="7AD33EF4" w:rsidR="00071E80" w:rsidRPr="00B757CF" w:rsidRDefault="00147890" w:rsidP="00071E80">
      <w:pPr>
        <w:spacing w:line="240" w:lineRule="atLeast"/>
        <w:ind w:left="1843"/>
        <w:jc w:val="both"/>
        <w:rPr>
          <w:rFonts w:ascii="Garamond" w:eastAsia="Calibri" w:hAnsi="Garamond" w:cs="Times New Roman"/>
          <w:sz w:val="24"/>
          <w:szCs w:val="24"/>
          <w:lang w:val="en-US"/>
        </w:rPr>
      </w:pPr>
      <w:r w:rsidRPr="00B757CF">
        <w:rPr>
          <w:rFonts w:ascii="Garamond" w:eastAsia="Calibri" w:hAnsi="Garamond" w:cs="Times New Roman"/>
          <w:sz w:val="24"/>
          <w:szCs w:val="24"/>
          <w:lang w:val="en-US"/>
        </w:rPr>
        <w:t>The figure shows the relationship between the probability of occurrence and the severity of impact. Risk levels are classified as low (green), moderate (yellow), high (orange), and extreme (red), according to the combination of both factors.</w:t>
      </w:r>
    </w:p>
    <w:p w14:paraId="15231A84" w14:textId="77777777" w:rsidR="00071E80" w:rsidRPr="00B757CF" w:rsidRDefault="00071E80">
      <w:pPr>
        <w:rPr>
          <w:rFonts w:ascii="Garamond" w:eastAsia="Calibri" w:hAnsi="Garamond" w:cs="Times New Roman"/>
          <w:sz w:val="24"/>
          <w:szCs w:val="24"/>
          <w:lang w:val="en-US"/>
        </w:rPr>
      </w:pPr>
      <w:r w:rsidRPr="00B757CF">
        <w:rPr>
          <w:rFonts w:ascii="Garamond" w:eastAsia="Calibri" w:hAnsi="Garamond" w:cs="Times New Roman"/>
          <w:sz w:val="24"/>
          <w:szCs w:val="24"/>
          <w:lang w:val="en-US"/>
        </w:rPr>
        <w:br w:type="page"/>
      </w:r>
    </w:p>
    <w:p w14:paraId="3B6A5F35" w14:textId="77777777" w:rsidR="00147890" w:rsidRPr="00B757CF" w:rsidRDefault="00147890" w:rsidP="00071E80">
      <w:pPr>
        <w:spacing w:line="240" w:lineRule="atLeast"/>
        <w:ind w:left="1843"/>
        <w:jc w:val="both"/>
        <w:rPr>
          <w:rFonts w:ascii="Garamond" w:eastAsia="Calibri" w:hAnsi="Garamond" w:cs="Times New Roman"/>
          <w:sz w:val="24"/>
          <w:szCs w:val="24"/>
          <w:lang w:val="en-US"/>
        </w:rPr>
      </w:pPr>
    </w:p>
    <w:p w14:paraId="1D392313" w14:textId="77777777" w:rsidR="00147890" w:rsidRPr="00B757CF" w:rsidRDefault="00147890" w:rsidP="00147890">
      <w:pPr>
        <w:ind w:left="1843"/>
        <w:jc w:val="center"/>
        <w:rPr>
          <w:rFonts w:ascii="Garamond" w:hAnsi="Garamond"/>
          <w:sz w:val="24"/>
          <w:szCs w:val="24"/>
          <w:lang w:val="en-US"/>
        </w:rPr>
      </w:pPr>
    </w:p>
    <w:p w14:paraId="34035CDB" w14:textId="77777777" w:rsidR="00147890" w:rsidRPr="00B757CF" w:rsidRDefault="00147890" w:rsidP="00147890">
      <w:pPr>
        <w:spacing w:line="288" w:lineRule="auto"/>
        <w:ind w:left="1843"/>
        <w:jc w:val="both"/>
        <w:rPr>
          <w:rFonts w:ascii="Garamond" w:eastAsia="Calibri" w:hAnsi="Garamond" w:cs="Times New Roman"/>
          <w:b/>
          <w:bCs/>
          <w:sz w:val="24"/>
          <w:szCs w:val="24"/>
          <w:lang w:val="en-US"/>
        </w:rPr>
      </w:pPr>
      <w:r w:rsidRPr="00B757CF">
        <w:rPr>
          <w:rFonts w:ascii="Garamond" w:eastAsia="Calibri" w:hAnsi="Garamond" w:cs="Times New Roman"/>
          <w:b/>
          <w:bCs/>
          <w:sz w:val="24"/>
          <w:szCs w:val="24"/>
          <w:lang w:val="en-US"/>
        </w:rPr>
        <w:t xml:space="preserve">Table 1.  </w:t>
      </w:r>
      <w:r w:rsidRPr="00B757CF">
        <w:rPr>
          <w:rFonts w:ascii="Garamond" w:eastAsia="Calibri" w:hAnsi="Garamond" w:cs="Times New Roman"/>
          <w:sz w:val="24"/>
          <w:szCs w:val="24"/>
          <w:lang w:val="en-US"/>
        </w:rPr>
        <w:t>Representative example of a table. Must be placed after its first mention in the text.</w:t>
      </w:r>
    </w:p>
    <w:tbl>
      <w:tblPr>
        <w:tblStyle w:val="Tablanormal2"/>
        <w:tblW w:w="0" w:type="auto"/>
        <w:tblLook w:val="04A0" w:firstRow="1" w:lastRow="0" w:firstColumn="1" w:lastColumn="0" w:noHBand="0" w:noVBand="1"/>
      </w:tblPr>
      <w:tblGrid>
        <w:gridCol w:w="2508"/>
        <w:gridCol w:w="2508"/>
        <w:gridCol w:w="2508"/>
        <w:gridCol w:w="2508"/>
      </w:tblGrid>
      <w:tr w:rsidR="00147890" w:rsidRPr="00545A2A" w14:paraId="00A69676" w14:textId="77777777" w:rsidTr="003636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Borders>
              <w:top w:val="single" w:sz="4" w:space="0" w:color="auto"/>
              <w:bottom w:val="single" w:sz="4" w:space="0" w:color="auto"/>
            </w:tcBorders>
          </w:tcPr>
          <w:p w14:paraId="000E05F2" w14:textId="77777777" w:rsidR="00147890" w:rsidRPr="00545A2A" w:rsidRDefault="00147890" w:rsidP="003636D0">
            <w:pPr>
              <w:jc w:val="center"/>
              <w:rPr>
                <w:rFonts w:ascii="Garamond" w:hAnsi="Garamond" w:cs="Times New Roman"/>
                <w:sz w:val="24"/>
                <w:szCs w:val="24"/>
              </w:rPr>
            </w:pPr>
            <w:r>
              <w:rPr>
                <w:rFonts w:ascii="Garamond" w:hAnsi="Garamond" w:cs="Times New Roman"/>
                <w:sz w:val="24"/>
                <w:szCs w:val="24"/>
              </w:rPr>
              <w:t>Title 1</w:t>
            </w:r>
          </w:p>
        </w:tc>
        <w:tc>
          <w:tcPr>
            <w:tcW w:w="2508" w:type="dxa"/>
            <w:tcBorders>
              <w:top w:val="single" w:sz="4" w:space="0" w:color="auto"/>
              <w:bottom w:val="single" w:sz="4" w:space="0" w:color="auto"/>
            </w:tcBorders>
          </w:tcPr>
          <w:p w14:paraId="3506B3DC" w14:textId="77777777" w:rsidR="00147890" w:rsidRPr="00545A2A" w:rsidRDefault="00147890" w:rsidP="003636D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Title 2</w:t>
            </w:r>
          </w:p>
        </w:tc>
        <w:tc>
          <w:tcPr>
            <w:tcW w:w="2508" w:type="dxa"/>
            <w:tcBorders>
              <w:top w:val="single" w:sz="4" w:space="0" w:color="auto"/>
              <w:bottom w:val="single" w:sz="4" w:space="0" w:color="auto"/>
            </w:tcBorders>
          </w:tcPr>
          <w:p w14:paraId="5D2ED96F" w14:textId="77777777" w:rsidR="00147890" w:rsidRPr="00545A2A" w:rsidRDefault="00147890" w:rsidP="003636D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Title 3*</w:t>
            </w:r>
          </w:p>
        </w:tc>
        <w:tc>
          <w:tcPr>
            <w:tcW w:w="2508" w:type="dxa"/>
            <w:tcBorders>
              <w:top w:val="single" w:sz="4" w:space="0" w:color="auto"/>
              <w:bottom w:val="single" w:sz="4" w:space="0" w:color="auto"/>
            </w:tcBorders>
          </w:tcPr>
          <w:p w14:paraId="69586EFC" w14:textId="77777777" w:rsidR="00147890" w:rsidRPr="00545A2A" w:rsidRDefault="00147890" w:rsidP="003636D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Title 4*</w:t>
            </w:r>
          </w:p>
        </w:tc>
      </w:tr>
      <w:tr w:rsidR="00147890" w:rsidRPr="00545A2A" w14:paraId="53B3C0F9"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Borders>
              <w:top w:val="single" w:sz="4" w:space="0" w:color="auto"/>
            </w:tcBorders>
          </w:tcPr>
          <w:p w14:paraId="11E6E956" w14:textId="77777777" w:rsidR="00147890" w:rsidRPr="00545A2A" w:rsidRDefault="00147890" w:rsidP="003636D0">
            <w:pPr>
              <w:jc w:val="center"/>
              <w:rPr>
                <w:rFonts w:ascii="Garamond" w:hAnsi="Garamond" w:cs="Times New Roman"/>
                <w:b w:val="0"/>
                <w:bCs w:val="0"/>
                <w:sz w:val="24"/>
                <w:szCs w:val="24"/>
              </w:rPr>
            </w:pPr>
            <w:r>
              <w:rPr>
                <w:rFonts w:ascii="Garamond" w:hAnsi="Garamond" w:cs="Times New Roman"/>
                <w:b w:val="0"/>
                <w:bCs w:val="0"/>
                <w:sz w:val="24"/>
                <w:szCs w:val="24"/>
              </w:rPr>
              <w:t>Name</w:t>
            </w:r>
          </w:p>
        </w:tc>
        <w:tc>
          <w:tcPr>
            <w:tcW w:w="2508" w:type="dxa"/>
            <w:tcBorders>
              <w:top w:val="single" w:sz="4" w:space="0" w:color="auto"/>
            </w:tcBorders>
          </w:tcPr>
          <w:p w14:paraId="6292521F"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Borders>
              <w:top w:val="single" w:sz="4" w:space="0" w:color="auto"/>
            </w:tcBorders>
          </w:tcPr>
          <w:p w14:paraId="2265585A"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Borders>
              <w:top w:val="single" w:sz="4" w:space="0" w:color="auto"/>
            </w:tcBorders>
          </w:tcPr>
          <w:p w14:paraId="24FB31D7"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r w:rsidR="00147890" w:rsidRPr="00545A2A" w14:paraId="4D4E888B" w14:textId="77777777" w:rsidTr="003636D0">
        <w:tc>
          <w:tcPr>
            <w:cnfStyle w:val="001000000000" w:firstRow="0" w:lastRow="0" w:firstColumn="1" w:lastColumn="0" w:oddVBand="0" w:evenVBand="0" w:oddHBand="0" w:evenHBand="0" w:firstRowFirstColumn="0" w:firstRowLastColumn="0" w:lastRowFirstColumn="0" w:lastRowLastColumn="0"/>
            <w:tcW w:w="2508" w:type="dxa"/>
          </w:tcPr>
          <w:p w14:paraId="31FEEF51" w14:textId="77777777" w:rsidR="00147890" w:rsidRPr="00545A2A" w:rsidRDefault="00147890" w:rsidP="003636D0">
            <w:pPr>
              <w:jc w:val="center"/>
              <w:rPr>
                <w:rFonts w:ascii="Garamond" w:hAnsi="Garamond" w:cs="Times New Roman"/>
                <w:sz w:val="24"/>
                <w:szCs w:val="24"/>
              </w:rPr>
            </w:pPr>
            <w:r>
              <w:rPr>
                <w:rFonts w:ascii="Garamond" w:hAnsi="Garamond" w:cs="Times New Roman"/>
                <w:b w:val="0"/>
                <w:bCs w:val="0"/>
                <w:sz w:val="24"/>
                <w:szCs w:val="24"/>
              </w:rPr>
              <w:t>Name</w:t>
            </w:r>
          </w:p>
        </w:tc>
        <w:tc>
          <w:tcPr>
            <w:tcW w:w="2508" w:type="dxa"/>
          </w:tcPr>
          <w:p w14:paraId="1C2FCE9E"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71165538"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00D02CAD"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r w:rsidR="00147890" w:rsidRPr="00545A2A" w14:paraId="4C809191"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58D90FF7" w14:textId="77777777" w:rsidR="00147890" w:rsidRPr="00545A2A" w:rsidRDefault="00147890" w:rsidP="003636D0">
            <w:pPr>
              <w:jc w:val="center"/>
              <w:rPr>
                <w:rFonts w:ascii="Garamond" w:hAnsi="Garamond" w:cs="Times New Roman"/>
                <w:sz w:val="24"/>
                <w:szCs w:val="24"/>
              </w:rPr>
            </w:pPr>
            <w:r>
              <w:rPr>
                <w:rFonts w:ascii="Garamond" w:hAnsi="Garamond" w:cs="Times New Roman"/>
                <w:b w:val="0"/>
                <w:bCs w:val="0"/>
                <w:sz w:val="24"/>
                <w:szCs w:val="24"/>
              </w:rPr>
              <w:t>Name</w:t>
            </w:r>
          </w:p>
        </w:tc>
        <w:tc>
          <w:tcPr>
            <w:tcW w:w="2508" w:type="dxa"/>
          </w:tcPr>
          <w:p w14:paraId="1A466960"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1A4537E8"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6C7E8350"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r w:rsidR="00147890" w:rsidRPr="00545A2A" w14:paraId="5C4B6A7A" w14:textId="77777777" w:rsidTr="003636D0">
        <w:tc>
          <w:tcPr>
            <w:cnfStyle w:val="001000000000" w:firstRow="0" w:lastRow="0" w:firstColumn="1" w:lastColumn="0" w:oddVBand="0" w:evenVBand="0" w:oddHBand="0" w:evenHBand="0" w:firstRowFirstColumn="0" w:firstRowLastColumn="0" w:lastRowFirstColumn="0" w:lastRowLastColumn="0"/>
            <w:tcW w:w="2508" w:type="dxa"/>
          </w:tcPr>
          <w:p w14:paraId="7B5D4B1A" w14:textId="77777777" w:rsidR="00147890" w:rsidRPr="00545A2A" w:rsidRDefault="00147890" w:rsidP="003636D0">
            <w:pPr>
              <w:jc w:val="center"/>
              <w:rPr>
                <w:rFonts w:ascii="Garamond" w:hAnsi="Garamond" w:cs="Times New Roman"/>
                <w:sz w:val="24"/>
                <w:szCs w:val="24"/>
              </w:rPr>
            </w:pPr>
            <w:r>
              <w:rPr>
                <w:rFonts w:ascii="Garamond" w:hAnsi="Garamond" w:cs="Times New Roman"/>
                <w:b w:val="0"/>
                <w:bCs w:val="0"/>
                <w:sz w:val="24"/>
                <w:szCs w:val="24"/>
              </w:rPr>
              <w:t>Name</w:t>
            </w:r>
          </w:p>
        </w:tc>
        <w:tc>
          <w:tcPr>
            <w:tcW w:w="2508" w:type="dxa"/>
          </w:tcPr>
          <w:p w14:paraId="45172612"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241C63AC"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70287CDF"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r w:rsidR="00147890" w:rsidRPr="00545A2A" w14:paraId="2BE02033"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5440A0B6" w14:textId="77777777" w:rsidR="00147890" w:rsidRPr="00545A2A" w:rsidRDefault="00147890" w:rsidP="003636D0">
            <w:pPr>
              <w:jc w:val="center"/>
              <w:rPr>
                <w:rFonts w:ascii="Garamond" w:hAnsi="Garamond" w:cs="Times New Roman"/>
                <w:sz w:val="24"/>
                <w:szCs w:val="24"/>
              </w:rPr>
            </w:pPr>
            <w:r>
              <w:rPr>
                <w:rFonts w:ascii="Garamond" w:hAnsi="Garamond" w:cs="Times New Roman"/>
                <w:b w:val="0"/>
                <w:bCs w:val="0"/>
                <w:sz w:val="24"/>
                <w:szCs w:val="24"/>
              </w:rPr>
              <w:t>Name</w:t>
            </w:r>
          </w:p>
        </w:tc>
        <w:tc>
          <w:tcPr>
            <w:tcW w:w="2508" w:type="dxa"/>
          </w:tcPr>
          <w:p w14:paraId="4E625084"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2CB7AF19"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1DC50F13"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r w:rsidR="00147890" w:rsidRPr="00545A2A" w14:paraId="0F2B16D4" w14:textId="77777777" w:rsidTr="003636D0">
        <w:tc>
          <w:tcPr>
            <w:cnfStyle w:val="001000000000" w:firstRow="0" w:lastRow="0" w:firstColumn="1" w:lastColumn="0" w:oddVBand="0" w:evenVBand="0" w:oddHBand="0" w:evenHBand="0" w:firstRowFirstColumn="0" w:firstRowLastColumn="0" w:lastRowFirstColumn="0" w:lastRowLastColumn="0"/>
            <w:tcW w:w="2508" w:type="dxa"/>
          </w:tcPr>
          <w:p w14:paraId="50400544" w14:textId="77777777" w:rsidR="00147890" w:rsidRPr="00545A2A" w:rsidRDefault="00147890" w:rsidP="003636D0">
            <w:pPr>
              <w:jc w:val="center"/>
              <w:rPr>
                <w:rFonts w:ascii="Garamond" w:hAnsi="Garamond" w:cs="Times New Roman"/>
                <w:b w:val="0"/>
                <w:bCs w:val="0"/>
                <w:sz w:val="24"/>
                <w:szCs w:val="24"/>
              </w:rPr>
            </w:pPr>
            <w:r>
              <w:rPr>
                <w:rFonts w:ascii="Garamond" w:hAnsi="Garamond" w:cs="Times New Roman"/>
                <w:b w:val="0"/>
                <w:bCs w:val="0"/>
                <w:sz w:val="24"/>
                <w:szCs w:val="24"/>
              </w:rPr>
              <w:t>Name</w:t>
            </w:r>
          </w:p>
        </w:tc>
        <w:tc>
          <w:tcPr>
            <w:tcW w:w="2508" w:type="dxa"/>
          </w:tcPr>
          <w:p w14:paraId="4316D925"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5E95394E"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1DC44F83"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r w:rsidR="00147890" w:rsidRPr="00545A2A" w14:paraId="08D0DD9D"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03178C60" w14:textId="77777777" w:rsidR="00147890" w:rsidRPr="00545A2A" w:rsidRDefault="00147890" w:rsidP="003636D0">
            <w:pPr>
              <w:jc w:val="center"/>
              <w:rPr>
                <w:rFonts w:ascii="Garamond" w:hAnsi="Garamond" w:cs="Times New Roman"/>
                <w:b w:val="0"/>
                <w:bCs w:val="0"/>
                <w:sz w:val="24"/>
                <w:szCs w:val="24"/>
              </w:rPr>
            </w:pPr>
            <w:r>
              <w:rPr>
                <w:rFonts w:ascii="Garamond" w:hAnsi="Garamond" w:cs="Times New Roman"/>
                <w:b w:val="0"/>
                <w:bCs w:val="0"/>
                <w:sz w:val="24"/>
                <w:szCs w:val="24"/>
              </w:rPr>
              <w:t>Name</w:t>
            </w:r>
          </w:p>
        </w:tc>
        <w:tc>
          <w:tcPr>
            <w:tcW w:w="2508" w:type="dxa"/>
          </w:tcPr>
          <w:p w14:paraId="3970EBAF"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3C0E63E1"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0F1A8E46"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r w:rsidR="00147890" w:rsidRPr="00545A2A" w14:paraId="236FAA71" w14:textId="77777777" w:rsidTr="003636D0">
        <w:tc>
          <w:tcPr>
            <w:cnfStyle w:val="001000000000" w:firstRow="0" w:lastRow="0" w:firstColumn="1" w:lastColumn="0" w:oddVBand="0" w:evenVBand="0" w:oddHBand="0" w:evenHBand="0" w:firstRowFirstColumn="0" w:firstRowLastColumn="0" w:lastRowFirstColumn="0" w:lastRowLastColumn="0"/>
            <w:tcW w:w="2508" w:type="dxa"/>
          </w:tcPr>
          <w:p w14:paraId="4FD27CC4" w14:textId="77777777" w:rsidR="00147890" w:rsidRPr="00545A2A" w:rsidRDefault="00147890" w:rsidP="003636D0">
            <w:pPr>
              <w:jc w:val="center"/>
              <w:rPr>
                <w:rFonts w:ascii="Garamond" w:hAnsi="Garamond" w:cs="Times New Roman"/>
                <w:b w:val="0"/>
                <w:bCs w:val="0"/>
                <w:sz w:val="24"/>
                <w:szCs w:val="24"/>
              </w:rPr>
            </w:pPr>
            <w:r>
              <w:rPr>
                <w:rFonts w:ascii="Garamond" w:hAnsi="Garamond" w:cs="Times New Roman"/>
                <w:b w:val="0"/>
                <w:bCs w:val="0"/>
                <w:sz w:val="24"/>
                <w:szCs w:val="24"/>
              </w:rPr>
              <w:t>Name</w:t>
            </w:r>
          </w:p>
        </w:tc>
        <w:tc>
          <w:tcPr>
            <w:tcW w:w="2508" w:type="dxa"/>
          </w:tcPr>
          <w:p w14:paraId="590955E6"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56314B92"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3C2CF2E9"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r w:rsidR="00147890" w:rsidRPr="00545A2A" w14:paraId="7E9F3097"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0DEA63B5" w14:textId="77777777" w:rsidR="00147890" w:rsidRPr="00545A2A" w:rsidRDefault="00147890" w:rsidP="003636D0">
            <w:pPr>
              <w:jc w:val="center"/>
              <w:rPr>
                <w:rFonts w:ascii="Garamond" w:hAnsi="Garamond" w:cs="Times New Roman"/>
                <w:b w:val="0"/>
                <w:bCs w:val="0"/>
                <w:sz w:val="24"/>
                <w:szCs w:val="24"/>
              </w:rPr>
            </w:pPr>
            <w:r>
              <w:rPr>
                <w:rFonts w:ascii="Garamond" w:hAnsi="Garamond" w:cs="Times New Roman"/>
                <w:b w:val="0"/>
                <w:bCs w:val="0"/>
                <w:sz w:val="24"/>
                <w:szCs w:val="24"/>
              </w:rPr>
              <w:t>Name</w:t>
            </w:r>
          </w:p>
        </w:tc>
        <w:tc>
          <w:tcPr>
            <w:tcW w:w="2508" w:type="dxa"/>
          </w:tcPr>
          <w:p w14:paraId="73FFC222"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35C79913"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45483828"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r w:rsidR="00147890" w:rsidRPr="00545A2A" w14:paraId="5A5299E0" w14:textId="77777777" w:rsidTr="003636D0">
        <w:tc>
          <w:tcPr>
            <w:cnfStyle w:val="001000000000" w:firstRow="0" w:lastRow="0" w:firstColumn="1" w:lastColumn="0" w:oddVBand="0" w:evenVBand="0" w:oddHBand="0" w:evenHBand="0" w:firstRowFirstColumn="0" w:firstRowLastColumn="0" w:lastRowFirstColumn="0" w:lastRowLastColumn="0"/>
            <w:tcW w:w="2508" w:type="dxa"/>
          </w:tcPr>
          <w:p w14:paraId="3C181DCC" w14:textId="77777777" w:rsidR="00147890" w:rsidRPr="00545A2A" w:rsidRDefault="00147890" w:rsidP="003636D0">
            <w:pPr>
              <w:jc w:val="center"/>
              <w:rPr>
                <w:rFonts w:ascii="Garamond" w:hAnsi="Garamond" w:cs="Times New Roman"/>
                <w:b w:val="0"/>
                <w:bCs w:val="0"/>
                <w:sz w:val="24"/>
                <w:szCs w:val="24"/>
              </w:rPr>
            </w:pPr>
            <w:r>
              <w:rPr>
                <w:rFonts w:ascii="Garamond" w:hAnsi="Garamond" w:cs="Times New Roman"/>
                <w:b w:val="0"/>
                <w:bCs w:val="0"/>
                <w:sz w:val="24"/>
                <w:szCs w:val="24"/>
              </w:rPr>
              <w:t>Name</w:t>
            </w:r>
          </w:p>
        </w:tc>
        <w:tc>
          <w:tcPr>
            <w:tcW w:w="2508" w:type="dxa"/>
          </w:tcPr>
          <w:p w14:paraId="043BE837"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094835F0"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3249F541"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r w:rsidR="00147890" w:rsidRPr="00545A2A" w14:paraId="163A1F91" w14:textId="77777777" w:rsidTr="003636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2DE6095B" w14:textId="77777777" w:rsidR="00147890" w:rsidRPr="00545A2A" w:rsidRDefault="00147890" w:rsidP="003636D0">
            <w:pPr>
              <w:jc w:val="center"/>
              <w:rPr>
                <w:rFonts w:ascii="Garamond" w:hAnsi="Garamond" w:cs="Times New Roman"/>
                <w:b w:val="0"/>
                <w:bCs w:val="0"/>
                <w:sz w:val="24"/>
                <w:szCs w:val="24"/>
              </w:rPr>
            </w:pPr>
            <w:r>
              <w:rPr>
                <w:rFonts w:ascii="Garamond" w:hAnsi="Garamond" w:cs="Times New Roman"/>
                <w:b w:val="0"/>
                <w:bCs w:val="0"/>
                <w:sz w:val="24"/>
                <w:szCs w:val="24"/>
              </w:rPr>
              <w:t>Name</w:t>
            </w:r>
          </w:p>
        </w:tc>
        <w:tc>
          <w:tcPr>
            <w:tcW w:w="2508" w:type="dxa"/>
          </w:tcPr>
          <w:p w14:paraId="6D01BFDF"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772AC9B7"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3F896D7D"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bl>
    <w:p w14:paraId="4ED9B845" w14:textId="77777777" w:rsidR="00147890" w:rsidRPr="00B757CF" w:rsidRDefault="00147890" w:rsidP="00147890">
      <w:pPr>
        <w:rPr>
          <w:rFonts w:ascii="Garamond" w:hAnsi="Garamond" w:cs="Times New Roman"/>
          <w:sz w:val="24"/>
          <w:szCs w:val="24"/>
          <w:lang w:val="en-US"/>
        </w:rPr>
      </w:pPr>
      <w:r w:rsidRPr="00B757CF">
        <w:rPr>
          <w:rFonts w:ascii="Garamond" w:hAnsi="Garamond" w:cs="Times New Roman"/>
          <w:sz w:val="24"/>
          <w:szCs w:val="24"/>
          <w:lang w:val="en-US"/>
        </w:rPr>
        <w:t>*Clarifications on relevant aspects of the information presented may be included.</w:t>
      </w:r>
    </w:p>
    <w:p w14:paraId="117F0A8F" w14:textId="77777777" w:rsidR="00147890" w:rsidRPr="00B757CF" w:rsidRDefault="00147890" w:rsidP="00147890">
      <w:pPr>
        <w:rPr>
          <w:rFonts w:ascii="Garamond" w:hAnsi="Garamond"/>
          <w:sz w:val="24"/>
          <w:szCs w:val="24"/>
          <w:lang w:val="en-US"/>
        </w:rPr>
      </w:pPr>
    </w:p>
    <w:p w14:paraId="279D4425" w14:textId="77777777" w:rsidR="00D43C2C" w:rsidRPr="00B757CF" w:rsidRDefault="00D43C2C" w:rsidP="00147890">
      <w:pPr>
        <w:spacing w:line="288" w:lineRule="auto"/>
        <w:ind w:left="1843"/>
        <w:jc w:val="both"/>
        <w:rPr>
          <w:rFonts w:ascii="Garamond" w:eastAsia="Calibri" w:hAnsi="Garamond" w:cs="Times New Roman"/>
          <w:b/>
          <w:bCs/>
          <w:sz w:val="24"/>
          <w:szCs w:val="24"/>
          <w:lang w:val="en-US"/>
        </w:rPr>
      </w:pPr>
    </w:p>
    <w:p w14:paraId="1B228B79" w14:textId="77777777" w:rsidR="00D43C2C" w:rsidRPr="00B757CF" w:rsidRDefault="00D43C2C" w:rsidP="00147890">
      <w:pPr>
        <w:spacing w:line="288" w:lineRule="auto"/>
        <w:ind w:left="1843"/>
        <w:jc w:val="both"/>
        <w:rPr>
          <w:rFonts w:ascii="Garamond" w:eastAsia="Calibri" w:hAnsi="Garamond" w:cs="Times New Roman"/>
          <w:b/>
          <w:bCs/>
          <w:sz w:val="24"/>
          <w:szCs w:val="24"/>
          <w:lang w:val="en-US"/>
        </w:rPr>
      </w:pPr>
    </w:p>
    <w:p w14:paraId="51C4BB1B" w14:textId="574C09D8" w:rsidR="00147890" w:rsidRPr="00B757CF" w:rsidRDefault="00147890" w:rsidP="00147890">
      <w:pPr>
        <w:spacing w:line="288" w:lineRule="auto"/>
        <w:ind w:left="1843"/>
        <w:jc w:val="both"/>
        <w:rPr>
          <w:rFonts w:ascii="Garamond" w:eastAsia="Calibri" w:hAnsi="Garamond" w:cs="Times New Roman"/>
          <w:b/>
          <w:bCs/>
          <w:sz w:val="24"/>
          <w:szCs w:val="24"/>
          <w:lang w:val="en-US"/>
        </w:rPr>
      </w:pPr>
      <w:r w:rsidRPr="00B757CF">
        <w:rPr>
          <w:rFonts w:ascii="Garamond" w:eastAsia="Calibri" w:hAnsi="Garamond" w:cs="Times New Roman"/>
          <w:b/>
          <w:bCs/>
          <w:sz w:val="24"/>
          <w:szCs w:val="24"/>
          <w:lang w:val="en-US"/>
        </w:rPr>
        <w:t xml:space="preserve">Table 2.  </w:t>
      </w:r>
      <w:r w:rsidRPr="00B757CF">
        <w:rPr>
          <w:rFonts w:ascii="Garamond" w:eastAsia="Calibri" w:hAnsi="Garamond" w:cs="Times New Roman"/>
          <w:sz w:val="24"/>
          <w:szCs w:val="24"/>
          <w:lang w:val="en-US"/>
        </w:rPr>
        <w:t>Representative example of a table. Authors may modify the table type. Must be placed after its first mention in the text.</w:t>
      </w:r>
    </w:p>
    <w:tbl>
      <w:tblPr>
        <w:tblStyle w:val="Tabladelista2-nfasis4"/>
        <w:tblW w:w="0" w:type="auto"/>
        <w:jc w:val="right"/>
        <w:tblLook w:val="04A0" w:firstRow="1" w:lastRow="0" w:firstColumn="1" w:lastColumn="0" w:noHBand="0" w:noVBand="1"/>
      </w:tblPr>
      <w:tblGrid>
        <w:gridCol w:w="2508"/>
        <w:gridCol w:w="2508"/>
        <w:gridCol w:w="2508"/>
      </w:tblGrid>
      <w:tr w:rsidR="00147890" w:rsidRPr="00545A2A" w14:paraId="08FB6ABC" w14:textId="77777777" w:rsidTr="003636D0">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034AECA1" w14:textId="77777777" w:rsidR="00147890" w:rsidRPr="00545A2A" w:rsidRDefault="00147890" w:rsidP="003636D0">
            <w:pPr>
              <w:jc w:val="center"/>
              <w:rPr>
                <w:rFonts w:ascii="Garamond" w:hAnsi="Garamond" w:cs="Times New Roman"/>
                <w:sz w:val="24"/>
                <w:szCs w:val="24"/>
              </w:rPr>
            </w:pPr>
            <w:r>
              <w:rPr>
                <w:rFonts w:ascii="Garamond" w:hAnsi="Garamond" w:cs="Times New Roman"/>
                <w:sz w:val="24"/>
                <w:szCs w:val="24"/>
              </w:rPr>
              <w:t>Title 1</w:t>
            </w:r>
          </w:p>
        </w:tc>
        <w:tc>
          <w:tcPr>
            <w:tcW w:w="2508" w:type="dxa"/>
          </w:tcPr>
          <w:p w14:paraId="6C648C97" w14:textId="77777777" w:rsidR="00147890" w:rsidRPr="00545A2A" w:rsidRDefault="00147890" w:rsidP="003636D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Title 2</w:t>
            </w:r>
          </w:p>
        </w:tc>
        <w:tc>
          <w:tcPr>
            <w:tcW w:w="2508" w:type="dxa"/>
          </w:tcPr>
          <w:p w14:paraId="68726E39" w14:textId="77777777" w:rsidR="00147890" w:rsidRPr="00545A2A" w:rsidRDefault="00147890" w:rsidP="003636D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Title 3*</w:t>
            </w:r>
          </w:p>
        </w:tc>
      </w:tr>
      <w:tr w:rsidR="00147890" w:rsidRPr="00545A2A" w14:paraId="662D46B2" w14:textId="77777777" w:rsidTr="003636D0">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303A6299" w14:textId="77777777" w:rsidR="00147890" w:rsidRPr="00545A2A" w:rsidRDefault="00147890" w:rsidP="003636D0">
            <w:pPr>
              <w:jc w:val="center"/>
              <w:rPr>
                <w:rFonts w:ascii="Garamond" w:hAnsi="Garamond" w:cs="Times New Roman"/>
                <w:b w:val="0"/>
                <w:bCs w:val="0"/>
                <w:sz w:val="24"/>
                <w:szCs w:val="24"/>
              </w:rPr>
            </w:pPr>
            <w:r>
              <w:rPr>
                <w:rFonts w:ascii="Garamond" w:hAnsi="Garamond" w:cs="Times New Roman"/>
                <w:b w:val="0"/>
                <w:bCs w:val="0"/>
                <w:sz w:val="24"/>
                <w:szCs w:val="24"/>
              </w:rPr>
              <w:t>Name</w:t>
            </w:r>
          </w:p>
        </w:tc>
        <w:tc>
          <w:tcPr>
            <w:tcW w:w="2508" w:type="dxa"/>
          </w:tcPr>
          <w:p w14:paraId="4AE5592E"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5B9B0C21"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r w:rsidR="00147890" w:rsidRPr="00545A2A" w14:paraId="25959AAD" w14:textId="77777777" w:rsidTr="003636D0">
        <w:trPr>
          <w:jc w:val="right"/>
        </w:trPr>
        <w:tc>
          <w:tcPr>
            <w:cnfStyle w:val="001000000000" w:firstRow="0" w:lastRow="0" w:firstColumn="1" w:lastColumn="0" w:oddVBand="0" w:evenVBand="0" w:oddHBand="0" w:evenHBand="0" w:firstRowFirstColumn="0" w:firstRowLastColumn="0" w:lastRowFirstColumn="0" w:lastRowLastColumn="0"/>
            <w:tcW w:w="2508" w:type="dxa"/>
          </w:tcPr>
          <w:p w14:paraId="71FE0C67" w14:textId="77777777" w:rsidR="00147890" w:rsidRPr="00545A2A" w:rsidRDefault="00147890" w:rsidP="003636D0">
            <w:pPr>
              <w:jc w:val="center"/>
              <w:rPr>
                <w:rFonts w:ascii="Garamond" w:hAnsi="Garamond" w:cs="Times New Roman"/>
                <w:sz w:val="24"/>
                <w:szCs w:val="24"/>
              </w:rPr>
            </w:pPr>
            <w:r>
              <w:rPr>
                <w:rFonts w:ascii="Garamond" w:hAnsi="Garamond" w:cs="Times New Roman"/>
                <w:b w:val="0"/>
                <w:bCs w:val="0"/>
                <w:sz w:val="24"/>
                <w:szCs w:val="24"/>
              </w:rPr>
              <w:t>Name</w:t>
            </w:r>
          </w:p>
        </w:tc>
        <w:tc>
          <w:tcPr>
            <w:tcW w:w="2508" w:type="dxa"/>
          </w:tcPr>
          <w:p w14:paraId="3A2EC148"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2EB9B65B"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r w:rsidR="00147890" w:rsidRPr="00545A2A" w14:paraId="4CAD881B" w14:textId="77777777" w:rsidTr="003636D0">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775B9B9D" w14:textId="77777777" w:rsidR="00147890" w:rsidRPr="00545A2A" w:rsidRDefault="00147890" w:rsidP="003636D0">
            <w:pPr>
              <w:jc w:val="center"/>
              <w:rPr>
                <w:rFonts w:ascii="Garamond" w:hAnsi="Garamond" w:cs="Times New Roman"/>
                <w:sz w:val="24"/>
                <w:szCs w:val="24"/>
              </w:rPr>
            </w:pPr>
            <w:r>
              <w:rPr>
                <w:rFonts w:ascii="Garamond" w:hAnsi="Garamond" w:cs="Times New Roman"/>
                <w:b w:val="0"/>
                <w:bCs w:val="0"/>
                <w:sz w:val="24"/>
                <w:szCs w:val="24"/>
              </w:rPr>
              <w:t>Name</w:t>
            </w:r>
          </w:p>
        </w:tc>
        <w:tc>
          <w:tcPr>
            <w:tcW w:w="2508" w:type="dxa"/>
          </w:tcPr>
          <w:p w14:paraId="106DBBCB"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5CCA01A2"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r w:rsidR="00147890" w:rsidRPr="00545A2A" w14:paraId="477F137E" w14:textId="77777777" w:rsidTr="003636D0">
        <w:trPr>
          <w:jc w:val="right"/>
        </w:trPr>
        <w:tc>
          <w:tcPr>
            <w:cnfStyle w:val="001000000000" w:firstRow="0" w:lastRow="0" w:firstColumn="1" w:lastColumn="0" w:oddVBand="0" w:evenVBand="0" w:oddHBand="0" w:evenHBand="0" w:firstRowFirstColumn="0" w:firstRowLastColumn="0" w:lastRowFirstColumn="0" w:lastRowLastColumn="0"/>
            <w:tcW w:w="2508" w:type="dxa"/>
          </w:tcPr>
          <w:p w14:paraId="384B4EFF" w14:textId="77777777" w:rsidR="00147890" w:rsidRPr="00545A2A" w:rsidRDefault="00147890" w:rsidP="003636D0">
            <w:pPr>
              <w:jc w:val="center"/>
              <w:rPr>
                <w:rFonts w:ascii="Garamond" w:hAnsi="Garamond" w:cs="Times New Roman"/>
                <w:sz w:val="24"/>
                <w:szCs w:val="24"/>
              </w:rPr>
            </w:pPr>
            <w:r>
              <w:rPr>
                <w:rFonts w:ascii="Garamond" w:hAnsi="Garamond" w:cs="Times New Roman"/>
                <w:b w:val="0"/>
                <w:bCs w:val="0"/>
                <w:sz w:val="24"/>
                <w:szCs w:val="24"/>
              </w:rPr>
              <w:t>Name</w:t>
            </w:r>
          </w:p>
        </w:tc>
        <w:tc>
          <w:tcPr>
            <w:tcW w:w="2508" w:type="dxa"/>
          </w:tcPr>
          <w:p w14:paraId="3C2268A6"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0F15843F" w14:textId="77777777" w:rsidR="00147890" w:rsidRPr="00545A2A" w:rsidRDefault="00147890" w:rsidP="003636D0">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r w:rsidR="00147890" w:rsidRPr="00545A2A" w14:paraId="652DEEA3" w14:textId="77777777" w:rsidTr="003636D0">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711BA1DC" w14:textId="77777777" w:rsidR="00147890" w:rsidRPr="00545A2A" w:rsidRDefault="00147890" w:rsidP="003636D0">
            <w:pPr>
              <w:jc w:val="center"/>
              <w:rPr>
                <w:rFonts w:ascii="Garamond" w:hAnsi="Garamond" w:cs="Times New Roman"/>
                <w:sz w:val="24"/>
                <w:szCs w:val="24"/>
              </w:rPr>
            </w:pPr>
            <w:r>
              <w:rPr>
                <w:rFonts w:ascii="Garamond" w:hAnsi="Garamond" w:cs="Times New Roman"/>
                <w:b w:val="0"/>
                <w:bCs w:val="0"/>
                <w:sz w:val="24"/>
                <w:szCs w:val="24"/>
              </w:rPr>
              <w:t>Name</w:t>
            </w:r>
          </w:p>
        </w:tc>
        <w:tc>
          <w:tcPr>
            <w:tcW w:w="2508" w:type="dxa"/>
          </w:tcPr>
          <w:p w14:paraId="4C1D7400"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c>
          <w:tcPr>
            <w:tcW w:w="2508" w:type="dxa"/>
          </w:tcPr>
          <w:p w14:paraId="20F8003D" w14:textId="77777777" w:rsidR="00147890" w:rsidRPr="00545A2A" w:rsidRDefault="00147890" w:rsidP="003636D0">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rPr>
              <w:t>Value</w:t>
            </w:r>
          </w:p>
        </w:tc>
      </w:tr>
    </w:tbl>
    <w:p w14:paraId="2E28D22F" w14:textId="77777777" w:rsidR="00147890" w:rsidRPr="00B757CF" w:rsidRDefault="00147890" w:rsidP="00147890">
      <w:pPr>
        <w:spacing w:line="288" w:lineRule="auto"/>
        <w:ind w:left="1843"/>
        <w:jc w:val="both"/>
        <w:rPr>
          <w:rFonts w:ascii="Garamond" w:hAnsi="Garamond" w:cs="Times New Roman"/>
          <w:sz w:val="24"/>
          <w:szCs w:val="24"/>
          <w:lang w:val="en-US"/>
        </w:rPr>
      </w:pPr>
      <w:r w:rsidRPr="00B757CF">
        <w:rPr>
          <w:rFonts w:ascii="Garamond" w:eastAsia="Calibri" w:hAnsi="Garamond" w:cs="Times New Roman"/>
          <w:sz w:val="24"/>
          <w:szCs w:val="24"/>
          <w:lang w:val="en-US"/>
        </w:rPr>
        <w:t>*Clarifications on relevant aspects of the information presented may be included.</w:t>
      </w:r>
    </w:p>
    <w:p w14:paraId="6F142F49" w14:textId="77777777" w:rsidR="00147890" w:rsidRPr="00B757CF" w:rsidRDefault="00147890" w:rsidP="00147890">
      <w:pPr>
        <w:spacing w:line="288" w:lineRule="auto"/>
        <w:ind w:left="1843"/>
        <w:jc w:val="both"/>
        <w:rPr>
          <w:rFonts w:ascii="Garamond" w:eastAsia="Calibri" w:hAnsi="Garamond" w:cs="Times New Roman"/>
          <w:b/>
          <w:bCs/>
          <w:sz w:val="24"/>
          <w:szCs w:val="24"/>
          <w:lang w:val="en-US"/>
        </w:rPr>
      </w:pPr>
    </w:p>
    <w:p w14:paraId="7466F808" w14:textId="77777777" w:rsidR="00147890" w:rsidRPr="00B757CF" w:rsidRDefault="00147890" w:rsidP="00147890">
      <w:pPr>
        <w:spacing w:line="288" w:lineRule="auto"/>
        <w:ind w:left="1843"/>
        <w:jc w:val="both"/>
        <w:rPr>
          <w:rFonts w:ascii="Garamond" w:eastAsia="Calibri" w:hAnsi="Garamond" w:cs="Times New Roman"/>
          <w:b/>
          <w:bCs/>
          <w:sz w:val="24"/>
          <w:szCs w:val="24"/>
          <w:lang w:val="en-US"/>
        </w:rPr>
      </w:pPr>
      <w:r w:rsidRPr="00B757CF">
        <w:rPr>
          <w:rFonts w:ascii="Garamond" w:eastAsia="Calibri" w:hAnsi="Garamond" w:cs="Times New Roman"/>
          <w:b/>
          <w:bCs/>
          <w:sz w:val="24"/>
          <w:szCs w:val="24"/>
          <w:lang w:val="en-US"/>
        </w:rPr>
        <w:t xml:space="preserve">Figure X. </w:t>
      </w:r>
      <w:r w:rsidRPr="00B757CF">
        <w:rPr>
          <w:rFonts w:ascii="Garamond" w:eastAsia="Calibri" w:hAnsi="Garamond" w:cs="Times New Roman"/>
          <w:sz w:val="24"/>
          <w:szCs w:val="24"/>
          <w:lang w:val="en-US"/>
        </w:rPr>
        <w:t>Altered clinical parameters in COVID-19 patients treated in Internal Medicine (n = 150). Must be placed after its first mention in the text.</w:t>
      </w:r>
    </w:p>
    <w:p w14:paraId="2D463621" w14:textId="77777777" w:rsidR="00147890" w:rsidRPr="00545A2A" w:rsidRDefault="00147890" w:rsidP="00147890">
      <w:pPr>
        <w:jc w:val="center"/>
        <w:rPr>
          <w:rFonts w:ascii="Garamond" w:hAnsi="Garamond"/>
          <w:sz w:val="24"/>
          <w:szCs w:val="24"/>
        </w:rPr>
      </w:pPr>
      <w:r>
        <w:rPr>
          <w:rFonts w:ascii="Garamond" w:hAnsi="Garamond"/>
          <w:noProof/>
          <w:sz w:val="24"/>
          <w:szCs w:val="24"/>
        </w:rPr>
        <w:lastRenderedPageBreak/>
        <w:drawing>
          <wp:inline distT="0" distB="0" distL="0" distR="0" wp14:anchorId="3A8FD60B" wp14:editId="3B134720">
            <wp:extent cx="5677382" cy="3148330"/>
            <wp:effectExtent l="0" t="0" r="0" b="0"/>
            <wp:docPr id="1486516488"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a:stretch>
                      <a:fillRect/>
                    </a:stretch>
                  </pic:blipFill>
                  <pic:spPr bwMode="auto">
                    <a:xfrm>
                      <a:off x="0" y="0"/>
                      <a:ext cx="5707849" cy="3165225"/>
                    </a:xfrm>
                    <a:prstGeom prst="rect">
                      <a:avLst/>
                    </a:prstGeom>
                    <a:noFill/>
                    <a:ln>
                      <a:noFill/>
                    </a:ln>
                    <a:extLst>
                      <a:ext uri="{53640926-AAD7-44D8-BBD7-CCE9431645EC}">
                        <a14:shadowObscured xmlns:a14="http://schemas.microsoft.com/office/drawing/2010/main"/>
                      </a:ext>
                    </a:extLst>
                  </pic:spPr>
                </pic:pic>
              </a:graphicData>
            </a:graphic>
          </wp:inline>
        </w:drawing>
      </w:r>
    </w:p>
    <w:p w14:paraId="79976720" w14:textId="77777777" w:rsidR="00147890" w:rsidRPr="00545A2A" w:rsidRDefault="00147890" w:rsidP="00147890">
      <w:pPr>
        <w:rPr>
          <w:rFonts w:ascii="Garamond" w:hAnsi="Garamond"/>
          <w:sz w:val="24"/>
          <w:szCs w:val="24"/>
        </w:rPr>
      </w:pPr>
    </w:p>
    <w:p w14:paraId="405C4058" w14:textId="77777777" w:rsidR="00147890" w:rsidRDefault="00147890" w:rsidP="00147890">
      <w:pPr>
        <w:spacing w:line="288" w:lineRule="auto"/>
        <w:ind w:left="1843"/>
        <w:jc w:val="both"/>
        <w:rPr>
          <w:rFonts w:ascii="Garamond" w:eastAsia="Calibri" w:hAnsi="Garamond" w:cs="Times New Roman"/>
          <w:b/>
          <w:bCs/>
          <w:sz w:val="24"/>
          <w:szCs w:val="24"/>
        </w:rPr>
      </w:pPr>
    </w:p>
    <w:bookmarkEnd w:id="1"/>
    <w:p w14:paraId="461F90DA" w14:textId="77777777" w:rsidR="00437173" w:rsidRPr="00835A07" w:rsidRDefault="00437173" w:rsidP="00437173">
      <w:pPr>
        <w:spacing w:line="288" w:lineRule="auto"/>
        <w:ind w:left="1843"/>
        <w:jc w:val="both"/>
        <w:rPr>
          <w:rFonts w:ascii="Garamond" w:eastAsia="Calibri" w:hAnsi="Garamond" w:cs="Times New Roman"/>
          <w:b/>
          <w:bCs/>
          <w:sz w:val="20"/>
          <w:szCs w:val="20"/>
          <w:lang w:val="en-US"/>
        </w:rPr>
      </w:pPr>
      <w:r w:rsidRPr="00835A07">
        <w:rPr>
          <w:rFonts w:ascii="Garamond" w:eastAsia="Calibri" w:hAnsi="Garamond" w:cs="Times New Roman"/>
          <w:b/>
          <w:bCs/>
          <w:sz w:val="20"/>
          <w:szCs w:val="20"/>
          <w:lang w:val="en-US"/>
        </w:rPr>
        <w:t>Supplementary material (if applicable)</w:t>
      </w:r>
    </w:p>
    <w:p w14:paraId="4404C526" w14:textId="77777777" w:rsidR="00437173" w:rsidRPr="00835A07" w:rsidRDefault="00437173" w:rsidP="00437173">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If there is supplementary material, please indicate what it consists of (e.g., tables, instruments, graphs).</w:t>
      </w:r>
    </w:p>
    <w:p w14:paraId="060C275D" w14:textId="77777777" w:rsidR="00437173" w:rsidRDefault="00437173" w:rsidP="00437173">
      <w:pPr>
        <w:spacing w:line="288" w:lineRule="auto"/>
        <w:ind w:left="1843"/>
        <w:jc w:val="both"/>
        <w:rPr>
          <w:rFonts w:ascii="Garamond" w:eastAsia="Calibri" w:hAnsi="Garamond" w:cs="Times New Roman"/>
          <w:b/>
          <w:bCs/>
          <w:sz w:val="20"/>
          <w:szCs w:val="20"/>
          <w:lang w:val="en-US"/>
        </w:rPr>
      </w:pPr>
    </w:p>
    <w:p w14:paraId="1B4EC51F" w14:textId="77777777" w:rsidR="00437173" w:rsidRPr="00835A07" w:rsidRDefault="00437173" w:rsidP="00437173">
      <w:pPr>
        <w:spacing w:line="288" w:lineRule="auto"/>
        <w:ind w:left="1843"/>
        <w:jc w:val="both"/>
        <w:rPr>
          <w:rFonts w:ascii="Garamond" w:eastAsia="Calibri" w:hAnsi="Garamond" w:cs="Times New Roman"/>
          <w:b/>
          <w:bCs/>
          <w:sz w:val="20"/>
          <w:szCs w:val="20"/>
          <w:lang w:val="en-US"/>
        </w:rPr>
      </w:pPr>
      <w:r w:rsidRPr="00835A07">
        <w:rPr>
          <w:rFonts w:ascii="Garamond" w:eastAsia="Calibri" w:hAnsi="Garamond" w:cs="Times New Roman"/>
          <w:b/>
          <w:bCs/>
          <w:sz w:val="20"/>
          <w:szCs w:val="20"/>
          <w:lang w:val="en-US"/>
        </w:rPr>
        <w:t>Acknowledgments (if applicable)</w:t>
      </w:r>
    </w:p>
    <w:p w14:paraId="37ED01CA" w14:textId="70A62675" w:rsidR="00437173" w:rsidRDefault="00437173" w:rsidP="00437173">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 xml:space="preserve">Include this section only if applicable. It may be used to acknowledge the collaboration of individuals, institutions, or groups that contributed to the study without meeting authorship criteria. </w:t>
      </w:r>
    </w:p>
    <w:p w14:paraId="311E50CA" w14:textId="730E19A4" w:rsidR="00D674F1" w:rsidRDefault="00D674F1" w:rsidP="00437173">
      <w:pPr>
        <w:spacing w:line="288" w:lineRule="auto"/>
        <w:ind w:left="1843"/>
        <w:jc w:val="both"/>
        <w:rPr>
          <w:rFonts w:ascii="Garamond" w:eastAsia="Calibri" w:hAnsi="Garamond" w:cs="Times New Roman"/>
          <w:sz w:val="20"/>
          <w:szCs w:val="20"/>
          <w:lang w:val="en-US"/>
        </w:rPr>
      </w:pPr>
    </w:p>
    <w:p w14:paraId="716883F5" w14:textId="77777777" w:rsidR="00D674F1" w:rsidRDefault="00D674F1" w:rsidP="00D674F1">
      <w:pPr>
        <w:spacing w:line="288" w:lineRule="auto"/>
        <w:ind w:left="1843"/>
        <w:jc w:val="both"/>
        <w:rPr>
          <w:rFonts w:ascii="Garamond" w:eastAsia="Calibri" w:hAnsi="Garamond" w:cs="Times New Roman"/>
          <w:sz w:val="20"/>
          <w:szCs w:val="20"/>
          <w:lang w:val="en-US"/>
        </w:rPr>
      </w:pPr>
      <w:r>
        <w:rPr>
          <w:rFonts w:ascii="Garamond" w:eastAsia="Calibri" w:hAnsi="Garamond" w:cs="Times New Roman"/>
          <w:b/>
          <w:bCs/>
          <w:sz w:val="20"/>
          <w:szCs w:val="20"/>
          <w:lang w:val="en-US"/>
        </w:rPr>
        <w:t>Data Availability Statement</w:t>
      </w:r>
    </w:p>
    <w:p w14:paraId="519B448A" w14:textId="77777777" w:rsidR="00D674F1" w:rsidRDefault="00D674F1" w:rsidP="00D674F1">
      <w:pPr>
        <w:spacing w:line="288" w:lineRule="auto"/>
        <w:ind w:left="1843"/>
        <w:jc w:val="both"/>
        <w:rPr>
          <w:rFonts w:ascii="Garamond" w:eastAsia="Calibri" w:hAnsi="Garamond" w:cs="Times New Roman"/>
          <w:sz w:val="20"/>
          <w:szCs w:val="20"/>
          <w:lang w:val="en-US"/>
        </w:rPr>
      </w:pPr>
      <w:r>
        <w:rPr>
          <w:rFonts w:ascii="Garamond" w:eastAsia="Calibri" w:hAnsi="Garamond" w:cs="Times New Roman"/>
          <w:sz w:val="20"/>
          <w:szCs w:val="20"/>
          <w:lang w:val="en-US"/>
        </w:rPr>
        <w:t xml:space="preserve">All manuscripts published in the </w:t>
      </w:r>
      <w:r>
        <w:rPr>
          <w:rFonts w:ascii="Garamond" w:eastAsia="Calibri" w:hAnsi="Garamond" w:cs="Times New Roman"/>
          <w:i/>
          <w:iCs/>
          <w:sz w:val="20"/>
          <w:szCs w:val="20"/>
          <w:lang w:val="en-US"/>
        </w:rPr>
        <w:t>Revista Especialidad Médica</w:t>
      </w:r>
      <w:r>
        <w:rPr>
          <w:rFonts w:ascii="Garamond" w:eastAsia="Calibri" w:hAnsi="Garamond" w:cs="Times New Roman"/>
          <w:sz w:val="20"/>
          <w:szCs w:val="20"/>
          <w:lang w:val="en-US"/>
        </w:rPr>
        <w:t xml:space="preserve"> must include a data availability statement. In this section, authors must indicate where the data supporting the reported results can be accessed, including, where applicable, the link to the public repository in which the datasets generated or analyzed during the study are deposited.</w:t>
      </w:r>
    </w:p>
    <w:p w14:paraId="4CA149C2" w14:textId="77777777" w:rsidR="00D674F1" w:rsidRDefault="00D674F1" w:rsidP="00D674F1">
      <w:pPr>
        <w:spacing w:line="288" w:lineRule="auto"/>
        <w:ind w:left="1843"/>
        <w:jc w:val="both"/>
        <w:rPr>
          <w:rFonts w:ascii="Garamond" w:eastAsia="Calibri" w:hAnsi="Garamond" w:cs="Times New Roman"/>
          <w:sz w:val="20"/>
          <w:szCs w:val="20"/>
          <w:lang w:val="en-US"/>
        </w:rPr>
      </w:pPr>
    </w:p>
    <w:p w14:paraId="62977955" w14:textId="77777777" w:rsidR="00D674F1" w:rsidRDefault="00D674F1" w:rsidP="00D674F1">
      <w:pPr>
        <w:spacing w:line="288" w:lineRule="auto"/>
        <w:ind w:left="1843"/>
        <w:jc w:val="both"/>
        <w:rPr>
          <w:rFonts w:ascii="Garamond" w:eastAsia="Calibri" w:hAnsi="Garamond" w:cs="Times New Roman"/>
          <w:b/>
          <w:bCs/>
          <w:sz w:val="20"/>
          <w:szCs w:val="20"/>
          <w:lang w:val="en-US"/>
        </w:rPr>
      </w:pPr>
      <w:r>
        <w:rPr>
          <w:rFonts w:ascii="Garamond" w:eastAsia="Calibri" w:hAnsi="Garamond" w:cs="Times New Roman"/>
          <w:b/>
          <w:bCs/>
          <w:sz w:val="20"/>
          <w:szCs w:val="20"/>
          <w:lang w:val="en-US"/>
        </w:rPr>
        <w:t>Examples:</w:t>
      </w:r>
    </w:p>
    <w:p w14:paraId="68169442" w14:textId="77777777" w:rsidR="00D674F1" w:rsidRDefault="00D674F1" w:rsidP="00D674F1">
      <w:pPr>
        <w:spacing w:line="288" w:lineRule="auto"/>
        <w:ind w:left="1843"/>
        <w:jc w:val="both"/>
        <w:rPr>
          <w:rFonts w:ascii="Garamond" w:eastAsia="Calibri" w:hAnsi="Garamond" w:cs="Times New Roman"/>
          <w:sz w:val="20"/>
          <w:szCs w:val="20"/>
          <w:lang w:val="en-US"/>
        </w:rPr>
      </w:pPr>
      <w:r>
        <w:rPr>
          <w:rFonts w:ascii="Garamond" w:eastAsia="Calibri" w:hAnsi="Garamond" w:cs="Times New Roman"/>
          <w:b/>
          <w:bCs/>
          <w:sz w:val="20"/>
          <w:szCs w:val="20"/>
          <w:lang w:val="en-US"/>
        </w:rPr>
        <w:t>Data available upon request:</w:t>
      </w:r>
      <w:r>
        <w:rPr>
          <w:rFonts w:ascii="Garamond" w:eastAsia="Calibri" w:hAnsi="Garamond" w:cs="Times New Roman"/>
          <w:sz w:val="20"/>
          <w:szCs w:val="20"/>
          <w:lang w:val="en-US"/>
        </w:rPr>
        <w:t xml:space="preserve"> The data supporting the results of this study are available upon reasonable request to the corresponding author, subject to applicable ethical and confidentiality considerations.</w:t>
      </w:r>
    </w:p>
    <w:p w14:paraId="454294C6" w14:textId="77777777" w:rsidR="00D674F1" w:rsidRDefault="00D674F1" w:rsidP="00D674F1">
      <w:pPr>
        <w:spacing w:line="288" w:lineRule="auto"/>
        <w:ind w:left="1843"/>
        <w:jc w:val="both"/>
        <w:rPr>
          <w:rFonts w:ascii="Garamond" w:eastAsia="Calibri" w:hAnsi="Garamond" w:cs="Times New Roman"/>
          <w:sz w:val="20"/>
          <w:szCs w:val="20"/>
          <w:lang w:val="en-US"/>
        </w:rPr>
      </w:pPr>
      <w:r>
        <w:rPr>
          <w:rFonts w:ascii="Garamond" w:eastAsia="Calibri" w:hAnsi="Garamond" w:cs="Times New Roman"/>
          <w:b/>
          <w:bCs/>
          <w:sz w:val="20"/>
          <w:szCs w:val="20"/>
          <w:lang w:val="en-US"/>
        </w:rPr>
        <w:t>Data available in repository:</w:t>
      </w:r>
      <w:r>
        <w:rPr>
          <w:rFonts w:ascii="Garamond" w:eastAsia="Calibri" w:hAnsi="Garamond" w:cs="Times New Roman"/>
          <w:sz w:val="20"/>
          <w:szCs w:val="20"/>
          <w:lang w:val="en-US"/>
        </w:rPr>
        <w:t xml:space="preserve"> The data supporting the results of this study are available in [repository name], at [link or identifier].</w:t>
      </w:r>
    </w:p>
    <w:p w14:paraId="7EFA949F" w14:textId="357039AF" w:rsidR="00D674F1" w:rsidRDefault="00D674F1" w:rsidP="00437173">
      <w:pPr>
        <w:spacing w:line="288" w:lineRule="auto"/>
        <w:ind w:left="1843"/>
        <w:jc w:val="both"/>
        <w:rPr>
          <w:rFonts w:ascii="Garamond" w:eastAsia="Calibri" w:hAnsi="Garamond" w:cs="Times New Roman"/>
          <w:sz w:val="20"/>
          <w:szCs w:val="20"/>
          <w:lang w:val="en-US"/>
        </w:rPr>
      </w:pPr>
      <w:r>
        <w:rPr>
          <w:rFonts w:ascii="Garamond" w:eastAsia="Calibri" w:hAnsi="Garamond" w:cs="Times New Roman"/>
          <w:b/>
          <w:bCs/>
          <w:sz w:val="20"/>
          <w:szCs w:val="20"/>
          <w:lang w:val="en-US"/>
        </w:rPr>
        <w:t>Not applicable:</w:t>
      </w:r>
      <w:r>
        <w:rPr>
          <w:rFonts w:ascii="Garamond" w:eastAsia="Calibri" w:hAnsi="Garamond" w:cs="Times New Roman"/>
          <w:sz w:val="20"/>
          <w:szCs w:val="20"/>
          <w:lang w:val="en-US"/>
        </w:rPr>
        <w:t xml:space="preserve"> Data availability is not applicable to this manuscript, as no datasets were generated or analyzed.</w:t>
      </w:r>
    </w:p>
    <w:p w14:paraId="1A6A7FD2" w14:textId="77777777" w:rsidR="00437173" w:rsidRDefault="00437173" w:rsidP="00437173">
      <w:pPr>
        <w:spacing w:line="288" w:lineRule="auto"/>
        <w:ind w:left="1843"/>
        <w:jc w:val="both"/>
        <w:rPr>
          <w:rFonts w:ascii="Garamond" w:eastAsia="Calibri" w:hAnsi="Garamond" w:cs="Times New Roman"/>
          <w:sz w:val="20"/>
          <w:szCs w:val="20"/>
          <w:lang w:val="en-US"/>
        </w:rPr>
      </w:pPr>
    </w:p>
    <w:p w14:paraId="02B6622D" w14:textId="77777777" w:rsidR="00437173" w:rsidRPr="00B55992" w:rsidRDefault="00437173" w:rsidP="00437173">
      <w:pPr>
        <w:spacing w:line="288" w:lineRule="auto"/>
        <w:ind w:left="1843"/>
        <w:jc w:val="both"/>
        <w:rPr>
          <w:rFonts w:ascii="Garamond" w:eastAsia="Calibri" w:hAnsi="Garamond" w:cs="Times New Roman"/>
          <w:b/>
          <w:bCs/>
          <w:sz w:val="20"/>
          <w:szCs w:val="20"/>
          <w:lang w:val="en-US"/>
        </w:rPr>
      </w:pPr>
      <w:r w:rsidRPr="00B55992">
        <w:rPr>
          <w:rFonts w:ascii="Garamond" w:eastAsia="Calibri" w:hAnsi="Garamond" w:cs="Times New Roman"/>
          <w:b/>
          <w:bCs/>
          <w:sz w:val="20"/>
          <w:szCs w:val="20"/>
          <w:lang w:val="en-US"/>
        </w:rPr>
        <w:t>AI Use Statement (if applicable)</w:t>
      </w:r>
    </w:p>
    <w:p w14:paraId="29E10562" w14:textId="77777777" w:rsidR="00437173" w:rsidRPr="00B55992" w:rsidRDefault="00437173" w:rsidP="00437173">
      <w:pPr>
        <w:spacing w:line="288" w:lineRule="auto"/>
        <w:ind w:left="1843"/>
        <w:jc w:val="both"/>
        <w:rPr>
          <w:rFonts w:ascii="Garamond" w:eastAsia="Calibri" w:hAnsi="Garamond" w:cs="Times New Roman"/>
          <w:sz w:val="20"/>
          <w:szCs w:val="20"/>
          <w:lang w:val="en-US"/>
        </w:rPr>
      </w:pPr>
    </w:p>
    <w:p w14:paraId="38983A73" w14:textId="77777777" w:rsidR="00437173" w:rsidRPr="00B55992" w:rsidRDefault="00437173" w:rsidP="00437173">
      <w:pPr>
        <w:spacing w:line="288" w:lineRule="auto"/>
        <w:ind w:left="1843"/>
        <w:jc w:val="both"/>
        <w:rPr>
          <w:rFonts w:ascii="Garamond" w:eastAsia="Calibri" w:hAnsi="Garamond" w:cs="Times New Roman"/>
          <w:sz w:val="20"/>
          <w:szCs w:val="20"/>
          <w:lang w:val="en-US"/>
        </w:rPr>
      </w:pPr>
      <w:r w:rsidRPr="00B55992">
        <w:rPr>
          <w:rFonts w:ascii="Garamond" w:eastAsia="Calibri" w:hAnsi="Garamond" w:cs="Times New Roman"/>
          <w:sz w:val="20"/>
          <w:szCs w:val="20"/>
          <w:lang w:val="en-US"/>
        </w:rPr>
        <w:t>If generative artificial intelligence tools were used to support literature synthesis, style review, or any other phase of manuscript preparation, briefly disclose this, specifying the tool used and its purpose. The authors assume full responsibility for the final content. Example:</w:t>
      </w:r>
    </w:p>
    <w:p w14:paraId="430720F3" w14:textId="77777777" w:rsidR="00437173" w:rsidRPr="00B55992" w:rsidRDefault="00437173" w:rsidP="00437173">
      <w:pPr>
        <w:spacing w:line="288" w:lineRule="auto"/>
        <w:ind w:left="1843"/>
        <w:jc w:val="both"/>
        <w:rPr>
          <w:rFonts w:ascii="Garamond" w:eastAsia="Calibri" w:hAnsi="Garamond" w:cs="Times New Roman"/>
          <w:sz w:val="20"/>
          <w:szCs w:val="20"/>
          <w:lang w:val="en-US"/>
        </w:rPr>
      </w:pPr>
    </w:p>
    <w:p w14:paraId="0387D596" w14:textId="77777777" w:rsidR="00437173" w:rsidRPr="00835A07" w:rsidRDefault="00437173" w:rsidP="00437173">
      <w:pPr>
        <w:spacing w:line="288" w:lineRule="auto"/>
        <w:ind w:left="1843"/>
        <w:jc w:val="both"/>
        <w:rPr>
          <w:rFonts w:ascii="Garamond" w:eastAsia="Calibri" w:hAnsi="Garamond" w:cs="Times New Roman"/>
          <w:sz w:val="20"/>
          <w:szCs w:val="20"/>
          <w:lang w:val="en-US"/>
        </w:rPr>
      </w:pPr>
      <w:r w:rsidRPr="00B55992">
        <w:rPr>
          <w:rFonts w:ascii="Garamond" w:eastAsia="Calibri" w:hAnsi="Garamond" w:cs="Times New Roman"/>
          <w:sz w:val="20"/>
          <w:szCs w:val="20"/>
          <w:lang w:val="en-US"/>
        </w:rPr>
        <w:lastRenderedPageBreak/>
        <w:t>[Tool name] was used as a support tool for literature synthesis and style review. The author assumes full responsibility for the content.</w:t>
      </w:r>
    </w:p>
    <w:p w14:paraId="0D197DAA" w14:textId="77777777" w:rsidR="00437173" w:rsidRPr="00835A07" w:rsidRDefault="00437173" w:rsidP="00437173">
      <w:pPr>
        <w:spacing w:line="288" w:lineRule="auto"/>
        <w:ind w:left="1843"/>
        <w:jc w:val="both"/>
        <w:rPr>
          <w:rFonts w:ascii="Garamond" w:eastAsia="Calibri" w:hAnsi="Garamond" w:cs="Times New Roman"/>
          <w:b/>
          <w:bCs/>
          <w:sz w:val="20"/>
          <w:szCs w:val="20"/>
          <w:lang w:val="en-US"/>
        </w:rPr>
      </w:pPr>
    </w:p>
    <w:p w14:paraId="25F68FA4" w14:textId="77777777" w:rsidR="00437173" w:rsidRPr="00835A07" w:rsidRDefault="00437173" w:rsidP="00437173">
      <w:pPr>
        <w:spacing w:line="288" w:lineRule="auto"/>
        <w:ind w:left="1843"/>
        <w:jc w:val="both"/>
        <w:rPr>
          <w:rFonts w:ascii="Garamond" w:eastAsia="Calibri" w:hAnsi="Garamond" w:cs="Times New Roman"/>
          <w:b/>
          <w:bCs/>
          <w:sz w:val="20"/>
          <w:szCs w:val="20"/>
          <w:lang w:val="en-US"/>
        </w:rPr>
      </w:pPr>
      <w:r w:rsidRPr="00835A07">
        <w:rPr>
          <w:rFonts w:ascii="Garamond" w:eastAsia="Calibri" w:hAnsi="Garamond" w:cs="Times New Roman"/>
          <w:b/>
          <w:bCs/>
          <w:sz w:val="20"/>
          <w:szCs w:val="20"/>
          <w:lang w:val="en-US"/>
        </w:rPr>
        <w:t xml:space="preserve">Author contributions </w:t>
      </w:r>
    </w:p>
    <w:p w14:paraId="7EF158D9" w14:textId="77777777" w:rsidR="00437173" w:rsidRPr="00835A07" w:rsidRDefault="00437173" w:rsidP="00437173">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Briefly and precisely indicate each author's role in preparing the manuscript, in accordance with the international CRediT (Contributor Roles Taxonomy) taxonomy. Each author must be explicitly linked to one or more contributions and must have reviewed and approved the final version of the text. Submission of the manuscript implies acceptance of individual responsibility for the declared contributions.</w:t>
      </w:r>
    </w:p>
    <w:p w14:paraId="0BEA679C" w14:textId="77777777" w:rsidR="00437173" w:rsidRPr="00835A07" w:rsidRDefault="00437173" w:rsidP="00437173">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Example:</w:t>
      </w:r>
    </w:p>
    <w:p w14:paraId="3A957901" w14:textId="77777777" w:rsidR="00437173" w:rsidRPr="00835A07" w:rsidRDefault="00437173" w:rsidP="00437173">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XX XX: conceptualization, methodology, writing – original draft;</w:t>
      </w:r>
    </w:p>
    <w:p w14:paraId="134FF116" w14:textId="77777777" w:rsidR="00437173" w:rsidRPr="00835A07" w:rsidRDefault="00437173" w:rsidP="00437173">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XX XX: data curation, formal analysis, validation;</w:t>
      </w:r>
    </w:p>
    <w:p w14:paraId="7CE084AC" w14:textId="77777777" w:rsidR="00437173" w:rsidRPr="00835A07" w:rsidRDefault="00437173" w:rsidP="00437173">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XX X: interpretation, supervision, writing – review and editing.</w:t>
      </w:r>
    </w:p>
    <w:p w14:paraId="4C4EB6B7" w14:textId="77777777" w:rsidR="00437173" w:rsidRPr="00835A07" w:rsidRDefault="00437173" w:rsidP="00437173">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The roles recognized by the CRediT taxonomy include: conceptualization, data curation, formal analysis, funding acquisition, investigation, methodology, project administration, resources, software, supervision, validation, visualization, writing – original draft, and writing – review and editing.</w:t>
      </w:r>
    </w:p>
    <w:p w14:paraId="02C46A9E" w14:textId="77777777" w:rsidR="00437173" w:rsidRPr="00835A07" w:rsidRDefault="00437173" w:rsidP="00437173">
      <w:pPr>
        <w:spacing w:line="288" w:lineRule="auto"/>
        <w:ind w:left="1843"/>
        <w:jc w:val="both"/>
        <w:rPr>
          <w:rFonts w:ascii="Garamond" w:eastAsia="Calibri" w:hAnsi="Garamond" w:cs="Times New Roman"/>
          <w:sz w:val="20"/>
          <w:szCs w:val="20"/>
          <w:lang w:val="en-US"/>
        </w:rPr>
      </w:pPr>
    </w:p>
    <w:p w14:paraId="443AE499" w14:textId="77777777" w:rsidR="00437173" w:rsidRPr="00835A07" w:rsidRDefault="00437173" w:rsidP="00437173">
      <w:pPr>
        <w:spacing w:line="288" w:lineRule="auto"/>
        <w:ind w:left="1843"/>
        <w:jc w:val="both"/>
        <w:rPr>
          <w:rFonts w:ascii="Garamond" w:eastAsia="Calibri" w:hAnsi="Garamond" w:cs="Times New Roman"/>
          <w:b/>
          <w:bCs/>
          <w:sz w:val="20"/>
          <w:szCs w:val="20"/>
          <w:lang w:val="en-US"/>
        </w:rPr>
      </w:pPr>
      <w:r w:rsidRPr="00835A07">
        <w:rPr>
          <w:rFonts w:ascii="Garamond" w:eastAsia="Calibri" w:hAnsi="Garamond" w:cs="Times New Roman"/>
          <w:b/>
          <w:bCs/>
          <w:sz w:val="20"/>
          <w:szCs w:val="20"/>
          <w:lang w:val="en-US"/>
        </w:rPr>
        <w:t>Funding</w:t>
      </w:r>
    </w:p>
    <w:p w14:paraId="22609A14" w14:textId="77777777" w:rsidR="00437173" w:rsidRPr="00835A07" w:rsidRDefault="00437173" w:rsidP="00437173">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Indicate the funding sources that supported the study, including institutional projects, public funds, international agencies, non-governmental organizations, or private sponsorship, if applicable.</w:t>
      </w:r>
    </w:p>
    <w:p w14:paraId="6F03A93C" w14:textId="77777777" w:rsidR="00437173" w:rsidRPr="00835A07" w:rsidRDefault="00437173" w:rsidP="00437173">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If no external funding was received, write the following:</w:t>
      </w:r>
    </w:p>
    <w:p w14:paraId="7A8056EF" w14:textId="77777777" w:rsidR="00437173" w:rsidRPr="00835A07" w:rsidRDefault="00437173" w:rsidP="00437173">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 xml:space="preserve">This research received no external funding. </w:t>
      </w:r>
    </w:p>
    <w:p w14:paraId="2893FDA5" w14:textId="77777777" w:rsidR="00437173" w:rsidRPr="00835A07" w:rsidRDefault="00437173" w:rsidP="00437173">
      <w:pPr>
        <w:spacing w:line="288" w:lineRule="auto"/>
        <w:ind w:left="1843"/>
        <w:jc w:val="both"/>
        <w:rPr>
          <w:rFonts w:ascii="Garamond" w:eastAsia="Calibri" w:hAnsi="Garamond" w:cs="Times New Roman"/>
          <w:sz w:val="20"/>
          <w:szCs w:val="20"/>
          <w:lang w:val="en-US"/>
        </w:rPr>
      </w:pPr>
    </w:p>
    <w:p w14:paraId="50766F4B" w14:textId="77777777" w:rsidR="00437173" w:rsidRPr="00835A07" w:rsidRDefault="00437173" w:rsidP="00437173">
      <w:pPr>
        <w:spacing w:line="288" w:lineRule="auto"/>
        <w:ind w:left="1843"/>
        <w:jc w:val="both"/>
        <w:rPr>
          <w:rFonts w:ascii="Garamond" w:eastAsia="Calibri" w:hAnsi="Garamond" w:cs="Times New Roman"/>
          <w:b/>
          <w:bCs/>
          <w:sz w:val="20"/>
          <w:szCs w:val="20"/>
          <w:lang w:val="en-US"/>
        </w:rPr>
      </w:pPr>
      <w:r w:rsidRPr="00835A07">
        <w:rPr>
          <w:rFonts w:ascii="Garamond" w:eastAsia="Calibri" w:hAnsi="Garamond" w:cs="Times New Roman"/>
          <w:b/>
          <w:bCs/>
          <w:sz w:val="20"/>
          <w:szCs w:val="20"/>
          <w:lang w:val="en-US"/>
        </w:rPr>
        <w:t>Conflicts of interest</w:t>
      </w:r>
    </w:p>
    <w:p w14:paraId="6A986D9B" w14:textId="77777777" w:rsidR="00437173" w:rsidRPr="00835A07" w:rsidRDefault="00437173" w:rsidP="00437173">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 xml:space="preserve">Indicate any potential conflicts of interest; if none apply, please state the following: </w:t>
      </w:r>
    </w:p>
    <w:p w14:paraId="399F1EFD" w14:textId="0EB94F01" w:rsidR="002D1DB5" w:rsidRDefault="00437173" w:rsidP="00437173">
      <w:pPr>
        <w:spacing w:line="288" w:lineRule="auto"/>
        <w:ind w:left="1843"/>
        <w:jc w:val="both"/>
        <w:rPr>
          <w:rFonts w:ascii="Garamond" w:eastAsia="Calibri" w:hAnsi="Garamond" w:cs="Times New Roman"/>
          <w:sz w:val="20"/>
          <w:szCs w:val="20"/>
          <w:lang w:val="en-US"/>
        </w:rPr>
      </w:pPr>
      <w:r w:rsidRPr="00835A07">
        <w:rPr>
          <w:rFonts w:ascii="Garamond" w:eastAsia="Calibri" w:hAnsi="Garamond" w:cs="Times New Roman"/>
          <w:sz w:val="20"/>
          <w:szCs w:val="20"/>
          <w:lang w:val="en-US"/>
        </w:rPr>
        <w:t>The authors declare no conflicts of interest.</w:t>
      </w:r>
    </w:p>
    <w:p w14:paraId="76189BF9" w14:textId="77777777" w:rsidR="00437173" w:rsidRPr="00B757CF" w:rsidRDefault="00437173" w:rsidP="00437173">
      <w:pPr>
        <w:spacing w:line="288" w:lineRule="auto"/>
        <w:ind w:left="1843"/>
        <w:jc w:val="both"/>
        <w:rPr>
          <w:rFonts w:ascii="Garamond" w:eastAsia="Calibri" w:hAnsi="Garamond" w:cs="Times New Roman"/>
          <w:sz w:val="24"/>
          <w:szCs w:val="24"/>
          <w:lang w:val="en-US"/>
        </w:rPr>
      </w:pPr>
    </w:p>
    <w:p w14:paraId="1ACFA865" w14:textId="7659CD43" w:rsidR="002D1DB5" w:rsidRPr="00B757CF" w:rsidRDefault="002D1DB5" w:rsidP="00B74115">
      <w:pPr>
        <w:spacing w:line="288" w:lineRule="auto"/>
        <w:jc w:val="both"/>
        <w:rPr>
          <w:rFonts w:ascii="Garamond" w:eastAsia="Calibri" w:hAnsi="Garamond" w:cs="Times New Roman"/>
          <w:b/>
          <w:bCs/>
          <w:sz w:val="24"/>
          <w:szCs w:val="24"/>
          <w:lang w:val="en-US"/>
        </w:rPr>
      </w:pPr>
      <w:r w:rsidRPr="00B757CF">
        <w:rPr>
          <w:rFonts w:ascii="Garamond" w:eastAsia="Calibri" w:hAnsi="Garamond" w:cs="Times New Roman"/>
          <w:b/>
          <w:bCs/>
          <w:sz w:val="24"/>
          <w:szCs w:val="24"/>
          <w:lang w:val="en-US"/>
        </w:rPr>
        <w:t xml:space="preserve">References </w:t>
      </w:r>
      <w:r w:rsidRPr="00B757CF">
        <w:rPr>
          <w:rFonts w:ascii="Garamond" w:eastAsia="Calibri" w:hAnsi="Garamond" w:cs="Times New Roman"/>
          <w:sz w:val="24"/>
          <w:szCs w:val="24"/>
          <w:lang w:val="en-US"/>
        </w:rPr>
        <w:t>(minimum 20; maximum 40)</w:t>
      </w:r>
    </w:p>
    <w:p w14:paraId="117EC888" w14:textId="77777777" w:rsidR="00B74115" w:rsidRPr="00B757CF" w:rsidRDefault="00B74115" w:rsidP="00B74115">
      <w:pPr>
        <w:spacing w:line="288" w:lineRule="auto"/>
        <w:jc w:val="both"/>
        <w:rPr>
          <w:rFonts w:ascii="Garamond" w:eastAsia="Calibri" w:hAnsi="Garamond" w:cs="Times New Roman"/>
          <w:sz w:val="24"/>
          <w:szCs w:val="24"/>
          <w:lang w:val="en-US"/>
        </w:rPr>
      </w:pPr>
      <w:r w:rsidRPr="00B757CF">
        <w:rPr>
          <w:rFonts w:ascii="Garamond" w:eastAsia="Calibri" w:hAnsi="Garamond" w:cs="Times New Roman"/>
          <w:sz w:val="24"/>
          <w:szCs w:val="24"/>
          <w:lang w:val="en-US"/>
        </w:rPr>
        <w:t>The purpose of this section is to present a list of up-to-date, relevant, and international sources that scientifically support the content of the manuscript. This is one of the sections with the highest number of errors, so it is recommended to carefully check the accuracy of each reference.</w:t>
      </w:r>
    </w:p>
    <w:p w14:paraId="6CEA22A2" w14:textId="77777777" w:rsidR="00DD28C4" w:rsidRPr="00B757CF" w:rsidRDefault="00DD28C4" w:rsidP="00DD28C4">
      <w:pPr>
        <w:spacing w:line="288" w:lineRule="auto"/>
        <w:jc w:val="both"/>
        <w:rPr>
          <w:rFonts w:ascii="Garamond" w:eastAsia="Calibri" w:hAnsi="Garamond" w:cs="Times New Roman"/>
          <w:sz w:val="24"/>
          <w:szCs w:val="24"/>
          <w:lang w:val="en-US"/>
        </w:rPr>
      </w:pPr>
    </w:p>
    <w:p w14:paraId="7BD03B3A" w14:textId="7ED5D8C6" w:rsidR="00DD28C4" w:rsidRPr="00B757CF" w:rsidRDefault="00DD28C4" w:rsidP="00DD28C4">
      <w:pPr>
        <w:spacing w:line="288" w:lineRule="auto"/>
        <w:jc w:val="both"/>
        <w:rPr>
          <w:rFonts w:ascii="Garamond" w:eastAsia="Calibri" w:hAnsi="Garamond" w:cs="Times New Roman"/>
          <w:sz w:val="24"/>
          <w:szCs w:val="24"/>
          <w:lang w:val="en-US"/>
        </w:rPr>
      </w:pPr>
      <w:r w:rsidRPr="00B757CF">
        <w:rPr>
          <w:rFonts w:ascii="Garamond" w:eastAsia="Calibri" w:hAnsi="Garamond" w:cs="Times New Roman"/>
          <w:sz w:val="24"/>
          <w:szCs w:val="24"/>
          <w:lang w:val="en-US"/>
        </w:rPr>
        <w:t>All citations must follow Vancouver style with superscript and be verified before submitting the manuscript, regardless of the reference manager used. DOIs must be functional.</w:t>
      </w:r>
    </w:p>
    <w:p w14:paraId="7E7D0C6A" w14:textId="77777777" w:rsidR="00DD28C4" w:rsidRPr="00B757CF" w:rsidRDefault="00DD28C4" w:rsidP="00DD28C4">
      <w:pPr>
        <w:spacing w:line="288" w:lineRule="auto"/>
        <w:rPr>
          <w:rFonts w:ascii="Garamond" w:eastAsia="Calibri" w:hAnsi="Garamond" w:cs="Times New Roman"/>
          <w:b/>
          <w:bCs/>
          <w:kern w:val="2"/>
          <w:sz w:val="20"/>
          <w:szCs w:val="20"/>
          <w:lang w:val="en-US"/>
          <w14:ligatures w14:val="standardContextual"/>
        </w:rPr>
      </w:pPr>
    </w:p>
    <w:p w14:paraId="1E523186" w14:textId="77777777" w:rsidR="00DD28C4" w:rsidRPr="00B757CF" w:rsidRDefault="00DD28C4" w:rsidP="00DD28C4">
      <w:pPr>
        <w:spacing w:line="288" w:lineRule="auto"/>
        <w:jc w:val="both"/>
        <w:rPr>
          <w:rFonts w:ascii="Garamond" w:eastAsia="Calibri" w:hAnsi="Garamond" w:cs="Times New Roman"/>
          <w:b/>
          <w:bCs/>
          <w:sz w:val="24"/>
          <w:szCs w:val="24"/>
          <w:lang w:val="en-US"/>
        </w:rPr>
      </w:pPr>
    </w:p>
    <w:p w14:paraId="5242B4A0" w14:textId="77777777" w:rsidR="00DD28C4" w:rsidRPr="00B757CF" w:rsidRDefault="00DD28C4" w:rsidP="00DD28C4">
      <w:pPr>
        <w:spacing w:line="288" w:lineRule="auto"/>
        <w:jc w:val="both"/>
        <w:rPr>
          <w:rFonts w:ascii="Garamond" w:eastAsia="Calibri" w:hAnsi="Garamond" w:cs="Times New Roman"/>
          <w:b/>
          <w:bCs/>
          <w:sz w:val="20"/>
          <w:szCs w:val="20"/>
          <w:lang w:val="en-US"/>
        </w:rPr>
      </w:pPr>
      <w:r w:rsidRPr="00B757CF">
        <w:rPr>
          <w:rFonts w:ascii="Garamond" w:eastAsia="Calibri" w:hAnsi="Garamond" w:cs="Times New Roman"/>
          <w:b/>
          <w:bCs/>
          <w:sz w:val="20"/>
          <w:szCs w:val="20"/>
          <w:lang w:val="en-US"/>
        </w:rPr>
        <w:t>Example for journal articles</w:t>
      </w:r>
    </w:p>
    <w:p w14:paraId="64183AE2" w14:textId="77777777" w:rsidR="00DD28C4" w:rsidRPr="00DD28C4" w:rsidRDefault="00DD28C4" w:rsidP="00DD28C4">
      <w:pPr>
        <w:spacing w:line="288" w:lineRule="auto"/>
        <w:jc w:val="both"/>
        <w:rPr>
          <w:rFonts w:ascii="Garamond" w:eastAsia="Calibri" w:hAnsi="Garamond" w:cs="Times New Roman"/>
          <w:sz w:val="20"/>
          <w:szCs w:val="20"/>
          <w:lang w:val="en-US"/>
        </w:rPr>
      </w:pPr>
      <w:r w:rsidRPr="00B757CF">
        <w:rPr>
          <w:rFonts w:ascii="Garamond" w:eastAsia="Calibri" w:hAnsi="Garamond" w:cs="Times New Roman"/>
          <w:sz w:val="20"/>
          <w:szCs w:val="20"/>
          <w:lang w:val="en-US"/>
        </w:rPr>
        <w:t xml:space="preserve">Rouleau K, Bourget M, Chege P, Couturier F, Godoy-Ruiz P, Grand’Maison P, et al. </w:t>
      </w:r>
      <w:r>
        <w:rPr>
          <w:rFonts w:ascii="Garamond" w:eastAsia="Calibri" w:hAnsi="Garamond" w:cs="Times New Roman"/>
          <w:sz w:val="20"/>
          <w:szCs w:val="20"/>
          <w:lang w:val="en-US"/>
        </w:rPr>
        <w:t>Strengthening Primary Care Through Family Medicine Around the World: Collaborating Toward Promising Practices. Fam Med. 2018;50(6):426-436. DOI: 10.22454/FamMed.2018.210965.</w:t>
      </w:r>
    </w:p>
    <w:p w14:paraId="1097EB5D" w14:textId="77777777" w:rsidR="00DD28C4" w:rsidRPr="00DD28C4" w:rsidRDefault="00DD28C4" w:rsidP="00DD28C4">
      <w:pPr>
        <w:spacing w:line="288" w:lineRule="auto"/>
        <w:jc w:val="both"/>
        <w:rPr>
          <w:rFonts w:ascii="Garamond" w:eastAsia="Calibri" w:hAnsi="Garamond" w:cs="Times New Roman"/>
          <w:sz w:val="20"/>
          <w:szCs w:val="20"/>
          <w:lang w:val="en-US"/>
        </w:rPr>
      </w:pPr>
    </w:p>
    <w:p w14:paraId="2F2CFA8B" w14:textId="77777777" w:rsidR="00DD28C4" w:rsidRPr="00DD28C4" w:rsidRDefault="00DD28C4" w:rsidP="00DD28C4">
      <w:pPr>
        <w:spacing w:line="288" w:lineRule="auto"/>
        <w:jc w:val="both"/>
        <w:rPr>
          <w:rFonts w:ascii="Garamond" w:eastAsia="Calibri" w:hAnsi="Garamond" w:cs="Times New Roman"/>
          <w:b/>
          <w:bCs/>
          <w:sz w:val="20"/>
          <w:szCs w:val="20"/>
          <w:lang w:val="en-US"/>
        </w:rPr>
      </w:pPr>
      <w:r>
        <w:rPr>
          <w:rFonts w:ascii="Garamond" w:eastAsia="Calibri" w:hAnsi="Garamond" w:cs="Times New Roman"/>
          <w:b/>
          <w:bCs/>
          <w:sz w:val="20"/>
          <w:szCs w:val="20"/>
          <w:lang w:val="en-US"/>
        </w:rPr>
        <w:t>Example for web pages</w:t>
      </w:r>
    </w:p>
    <w:p w14:paraId="6B948354" w14:textId="77777777" w:rsidR="00DD28C4" w:rsidRPr="009F4CA9" w:rsidRDefault="00DD28C4" w:rsidP="00DD28C4">
      <w:pPr>
        <w:spacing w:line="288" w:lineRule="auto"/>
        <w:jc w:val="both"/>
        <w:rPr>
          <w:rFonts w:ascii="Garamond" w:eastAsia="Calibri" w:hAnsi="Garamond" w:cs="Times New Roman"/>
          <w:sz w:val="20"/>
          <w:szCs w:val="20"/>
          <w:lang w:val="en-US"/>
        </w:rPr>
      </w:pPr>
      <w:r>
        <w:rPr>
          <w:rFonts w:ascii="Garamond" w:eastAsia="Calibri" w:hAnsi="Garamond" w:cs="Times New Roman"/>
          <w:sz w:val="20"/>
          <w:szCs w:val="20"/>
          <w:lang w:val="en-US"/>
        </w:rPr>
        <w:t xml:space="preserve">World Health Organization. Life expectancy at birth 2000–2015 [Internet]. </w:t>
      </w:r>
      <w:r w:rsidRPr="009F4CA9">
        <w:rPr>
          <w:rFonts w:ascii="Garamond" w:eastAsia="Calibri" w:hAnsi="Garamond" w:cs="Times New Roman"/>
          <w:sz w:val="20"/>
          <w:szCs w:val="20"/>
          <w:lang w:val="en-US"/>
        </w:rPr>
        <w:t>[cited 2016 Nov 22]. Available from: https://gamapserver.who.int/gho/interactive_charts/mbd/life_expectancy/atlas.html</w:t>
      </w:r>
    </w:p>
    <w:p w14:paraId="3B7F2FBE" w14:textId="77777777" w:rsidR="00DD28C4" w:rsidRPr="009F4CA9" w:rsidRDefault="00DD28C4" w:rsidP="00DD28C4">
      <w:pPr>
        <w:spacing w:line="288" w:lineRule="auto"/>
        <w:jc w:val="both"/>
        <w:rPr>
          <w:rFonts w:ascii="Garamond" w:eastAsia="Calibri" w:hAnsi="Garamond" w:cs="Times New Roman"/>
          <w:b/>
          <w:bCs/>
          <w:sz w:val="20"/>
          <w:szCs w:val="20"/>
          <w:lang w:val="en-US"/>
        </w:rPr>
      </w:pPr>
    </w:p>
    <w:p w14:paraId="19575A2D" w14:textId="77777777" w:rsidR="00DD28C4" w:rsidRPr="00DD28C4" w:rsidRDefault="00DD28C4" w:rsidP="00DD28C4">
      <w:pPr>
        <w:spacing w:line="288" w:lineRule="auto"/>
        <w:jc w:val="both"/>
        <w:rPr>
          <w:rFonts w:ascii="Garamond" w:eastAsia="Calibri" w:hAnsi="Garamond" w:cs="Times New Roman"/>
          <w:b/>
          <w:bCs/>
          <w:sz w:val="20"/>
          <w:szCs w:val="20"/>
          <w:lang w:val="en-US"/>
        </w:rPr>
      </w:pPr>
      <w:r>
        <w:rPr>
          <w:rFonts w:ascii="Garamond" w:eastAsia="Calibri" w:hAnsi="Garamond" w:cs="Times New Roman"/>
          <w:b/>
          <w:bCs/>
          <w:sz w:val="20"/>
          <w:szCs w:val="20"/>
          <w:lang w:val="en-US"/>
        </w:rPr>
        <w:t>Example for complete book</w:t>
      </w:r>
    </w:p>
    <w:p w14:paraId="472B3522" w14:textId="77777777" w:rsidR="00DD28C4" w:rsidRPr="009F4CA9" w:rsidRDefault="00DD28C4" w:rsidP="00DD28C4">
      <w:pPr>
        <w:spacing w:line="288" w:lineRule="auto"/>
        <w:jc w:val="both"/>
        <w:rPr>
          <w:rFonts w:ascii="Garamond" w:eastAsia="Calibri" w:hAnsi="Garamond" w:cs="Times New Roman"/>
          <w:sz w:val="20"/>
          <w:szCs w:val="20"/>
          <w:lang w:val="en-US"/>
        </w:rPr>
      </w:pPr>
      <w:r>
        <w:rPr>
          <w:rFonts w:ascii="Garamond" w:eastAsia="Calibri" w:hAnsi="Garamond" w:cs="Times New Roman"/>
          <w:sz w:val="20"/>
          <w:szCs w:val="20"/>
          <w:lang w:val="en-US"/>
        </w:rPr>
        <w:t xml:space="preserve">Bell J. Doing your research project. 5th ed. </w:t>
      </w:r>
      <w:r w:rsidRPr="009F4CA9">
        <w:rPr>
          <w:rFonts w:ascii="Garamond" w:eastAsia="Calibri" w:hAnsi="Garamond" w:cs="Times New Roman"/>
          <w:sz w:val="20"/>
          <w:szCs w:val="20"/>
          <w:lang w:val="en-US"/>
        </w:rPr>
        <w:t>Maidenhead: Open University Press; 2005.</w:t>
      </w:r>
    </w:p>
    <w:p w14:paraId="5FA22973" w14:textId="77777777" w:rsidR="00DD28C4" w:rsidRPr="009F4CA9" w:rsidRDefault="00DD28C4" w:rsidP="00DD28C4">
      <w:pPr>
        <w:spacing w:line="288" w:lineRule="auto"/>
        <w:jc w:val="both"/>
        <w:rPr>
          <w:rFonts w:ascii="Garamond" w:eastAsia="Calibri" w:hAnsi="Garamond" w:cs="Times New Roman"/>
          <w:b/>
          <w:bCs/>
          <w:sz w:val="20"/>
          <w:szCs w:val="20"/>
          <w:lang w:val="en-US"/>
        </w:rPr>
      </w:pPr>
    </w:p>
    <w:p w14:paraId="6B1D0148" w14:textId="77777777" w:rsidR="00DD28C4" w:rsidRPr="009F4CA9" w:rsidRDefault="00DD28C4" w:rsidP="00DD28C4">
      <w:pPr>
        <w:spacing w:line="288" w:lineRule="auto"/>
        <w:jc w:val="both"/>
        <w:rPr>
          <w:rFonts w:ascii="Garamond" w:eastAsia="Calibri" w:hAnsi="Garamond" w:cs="Times New Roman"/>
          <w:b/>
          <w:bCs/>
          <w:sz w:val="20"/>
          <w:szCs w:val="20"/>
          <w:lang w:val="en-US"/>
        </w:rPr>
      </w:pPr>
      <w:r w:rsidRPr="009F4CA9">
        <w:rPr>
          <w:rFonts w:ascii="Garamond" w:eastAsia="Calibri" w:hAnsi="Garamond" w:cs="Times New Roman"/>
          <w:b/>
          <w:bCs/>
          <w:sz w:val="20"/>
          <w:szCs w:val="20"/>
          <w:lang w:val="en-US"/>
        </w:rPr>
        <w:t>Example for book chapter</w:t>
      </w:r>
    </w:p>
    <w:p w14:paraId="52C7258F" w14:textId="77777777" w:rsidR="00DD28C4" w:rsidRPr="00355447" w:rsidRDefault="00DD28C4" w:rsidP="00DD28C4">
      <w:pPr>
        <w:spacing w:line="288" w:lineRule="auto"/>
        <w:jc w:val="both"/>
        <w:rPr>
          <w:rFonts w:ascii="Garamond" w:eastAsia="Calibri" w:hAnsi="Garamond" w:cs="Times New Roman"/>
          <w:sz w:val="20"/>
          <w:szCs w:val="20"/>
          <w:lang w:val="en-US"/>
        </w:rPr>
      </w:pPr>
      <w:r w:rsidRPr="009F4CA9">
        <w:rPr>
          <w:rFonts w:ascii="Garamond" w:eastAsia="Calibri" w:hAnsi="Garamond" w:cs="Times New Roman"/>
          <w:sz w:val="20"/>
          <w:szCs w:val="20"/>
          <w:lang w:val="en-US"/>
        </w:rPr>
        <w:t xml:space="preserve">Franklin AW. </w:t>
      </w:r>
      <w:r>
        <w:rPr>
          <w:rFonts w:ascii="Garamond" w:eastAsia="Calibri" w:hAnsi="Garamond" w:cs="Times New Roman"/>
          <w:sz w:val="20"/>
          <w:szCs w:val="20"/>
          <w:lang w:val="en-US"/>
        </w:rPr>
        <w:t>Management of the problem. In: Smith SM, editor. The maltreatment of children. Lancaster: MTP; 2002. p. 83-95.</w:t>
      </w:r>
    </w:p>
    <w:p w14:paraId="3CF8C946" w14:textId="77777777" w:rsidR="00DD28C4" w:rsidRPr="008671FB" w:rsidRDefault="00DD28C4" w:rsidP="00DD28C4">
      <w:pPr>
        <w:pStyle w:val="Prrafodelista"/>
        <w:spacing w:line="160" w:lineRule="atLeast"/>
        <w:ind w:left="426"/>
        <w:jc w:val="both"/>
        <w:rPr>
          <w:rFonts w:ascii="Garamond" w:eastAsia="Calibri" w:hAnsi="Garamond" w:cs="Times New Roman"/>
          <w:sz w:val="20"/>
          <w:szCs w:val="20"/>
        </w:rPr>
      </w:pPr>
    </w:p>
    <w:p w14:paraId="47DFBE61" w14:textId="77777777" w:rsidR="00B74115" w:rsidRPr="00355447" w:rsidRDefault="00B74115" w:rsidP="00B74115">
      <w:pPr>
        <w:spacing w:line="288" w:lineRule="auto"/>
        <w:jc w:val="both"/>
        <w:rPr>
          <w:rFonts w:ascii="Garamond" w:eastAsia="Calibri" w:hAnsi="Garamond" w:cs="Times New Roman"/>
          <w:sz w:val="24"/>
          <w:szCs w:val="24"/>
          <w:lang w:val="en-US"/>
        </w:rPr>
      </w:pPr>
    </w:p>
    <w:sectPr w:rsidR="00B74115" w:rsidRPr="00355447" w:rsidSect="00D43C2C">
      <w:headerReference w:type="default" r:id="rId11"/>
      <w:footerReference w:type="default" r:id="rId12"/>
      <w:headerReference w:type="first" r:id="rId13"/>
      <w:footerReference w:type="first" r:id="rId14"/>
      <w:pgSz w:w="12240" w:h="15840"/>
      <w:pgMar w:top="1276" w:right="758"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E9B86" w14:textId="77777777" w:rsidR="009F1EFA" w:rsidRDefault="009F1EFA" w:rsidP="00662710">
      <w:pPr>
        <w:spacing w:line="240" w:lineRule="auto"/>
      </w:pPr>
      <w:r>
        <w:separator/>
      </w:r>
    </w:p>
  </w:endnote>
  <w:endnote w:type="continuationSeparator" w:id="0">
    <w:p w14:paraId="1331ED51" w14:textId="77777777" w:rsidR="009F1EFA" w:rsidRDefault="009F1EFA" w:rsidP="006627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45A00" w14:textId="6B18EBC4" w:rsidR="007D7955" w:rsidRPr="00352584" w:rsidRDefault="007D7955" w:rsidP="007D7955">
    <w:pPr>
      <w:pStyle w:val="Piedepgina"/>
      <w:jc w:val="right"/>
      <w:rPr>
        <w:rFonts w:ascii="Times New Roman" w:hAnsi="Times New Roman" w:cs="Times New Roman"/>
        <w:i/>
        <w:iCs/>
        <w:color w:val="FFCC00"/>
        <w:lang w:val="es-MX"/>
      </w:rPr>
    </w:pPr>
    <w:r w:rsidRPr="00352584">
      <w:rPr>
        <w:rFonts w:ascii="Times New Roman" w:hAnsi="Times New Roman" w:cs="Times New Roman"/>
        <w:i/>
        <w:iCs/>
        <w:color w:val="FFCC00"/>
        <w:lang w:val="es-MX"/>
      </w:rPr>
      <w:t xml:space="preserve">                                    RevEspMed.e</w:t>
    </w:r>
    <w:r>
      <w:rPr>
        <w:rFonts w:ascii="Times New Roman" w:hAnsi="Times New Roman" w:cs="Times New Roman"/>
        <w:i/>
        <w:iCs/>
        <w:color w:val="FFCC00"/>
        <w:lang w:val="es-MX"/>
      </w:rPr>
      <w:t>0000</w:t>
    </w:r>
    <w:r w:rsidRPr="00352584">
      <w:rPr>
        <w:rFonts w:ascii="Times New Roman" w:hAnsi="Times New Roman" w:cs="Times New Roman"/>
        <w:i/>
        <w:iCs/>
        <w:color w:val="FFCC00"/>
        <w:lang w:val="es-MX"/>
      </w:rPr>
      <w:t>-</w:t>
    </w:r>
    <w:r>
      <w:rPr>
        <w:rFonts w:ascii="Times New Roman" w:hAnsi="Times New Roman" w:cs="Times New Roman"/>
        <w:i/>
        <w:iCs/>
        <w:color w:val="FFCC00"/>
        <w:lang w:val="es-MX"/>
      </w:rPr>
      <w:t>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F6607" w14:textId="1E7A6294" w:rsidR="00066141" w:rsidRPr="00352584" w:rsidRDefault="007D7955" w:rsidP="00066141">
    <w:pPr>
      <w:pStyle w:val="Piedepgina"/>
      <w:rPr>
        <w:rFonts w:ascii="Times New Roman" w:hAnsi="Times New Roman" w:cs="Times New Roman"/>
        <w:color w:val="FFCC00"/>
        <w:lang w:val="es-MX"/>
      </w:rPr>
    </w:pPr>
    <w:r w:rsidRPr="007D7955">
      <w:rPr>
        <w:rFonts w:ascii="Times New Roman" w:hAnsi="Times New Roman" w:cs="Times New Roman"/>
        <w:i/>
        <w:iCs/>
        <w:color w:val="FFCC00"/>
        <w:lang w:val="es-MX"/>
      </w:rPr>
      <w:t xml:space="preserve">Revista Especialidad Médica. 0000;00(00):00-00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7A6D4" w14:textId="77777777" w:rsidR="009F1EFA" w:rsidRDefault="009F1EFA" w:rsidP="00662710">
      <w:pPr>
        <w:spacing w:line="240" w:lineRule="auto"/>
      </w:pPr>
      <w:r>
        <w:separator/>
      </w:r>
    </w:p>
  </w:footnote>
  <w:footnote w:type="continuationSeparator" w:id="0">
    <w:p w14:paraId="4E0A58F7" w14:textId="77777777" w:rsidR="009F1EFA" w:rsidRDefault="009F1EFA" w:rsidP="006627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3E5A5" w14:textId="390C374B" w:rsidR="00662710" w:rsidRPr="00352584" w:rsidRDefault="00352584">
    <w:pPr>
      <w:pStyle w:val="Encabezado"/>
      <w:rPr>
        <w:rFonts w:ascii="Times New Roman" w:hAnsi="Times New Roman" w:cs="Times New Roman"/>
        <w:color w:val="002465"/>
        <w:lang w:val="es-419"/>
      </w:rPr>
    </w:pPr>
    <w:r w:rsidRPr="00352584">
      <w:rPr>
        <w:rFonts w:ascii="Times New Roman" w:hAnsi="Times New Roman" w:cs="Times New Roman"/>
        <w:i/>
        <w:iCs/>
        <w:color w:val="002465"/>
        <w:lang w:val="es-419"/>
      </w:rPr>
      <w:t xml:space="preserve">Special </w:t>
    </w:r>
    <w:r w:rsidR="000C5D7E">
      <w:rPr>
        <w:rFonts w:ascii="Times New Roman" w:hAnsi="Times New Roman" w:cs="Times New Roman"/>
        <w:i/>
        <w:iCs/>
        <w:color w:val="002465"/>
        <w:lang w:val="es-419"/>
      </w:rPr>
      <w:t>Article</w:t>
    </w:r>
    <w:r w:rsidRPr="00352584">
      <w:rPr>
        <w:rFonts w:ascii="Times New Roman" w:hAnsi="Times New Roman" w:cs="Times New Roman"/>
        <w:color w:val="002465"/>
        <w:lang w:val="es-419"/>
      </w:rPr>
      <w:t>: 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87" w:type="dxa"/>
      <w:tblCellMar>
        <w:left w:w="0" w:type="dxa"/>
        <w:right w:w="0" w:type="dxa"/>
      </w:tblCellMar>
      <w:tblLook w:val="04A0" w:firstRow="1" w:lastRow="0" w:firstColumn="1" w:lastColumn="0" w:noHBand="0" w:noVBand="1"/>
    </w:tblPr>
    <w:tblGrid>
      <w:gridCol w:w="3679"/>
      <w:gridCol w:w="4535"/>
      <w:gridCol w:w="2273"/>
    </w:tblGrid>
    <w:tr w:rsidR="00B0500A" w:rsidRPr="00557DC2" w14:paraId="78B0B5BD" w14:textId="77777777" w:rsidTr="007F1523">
      <w:trPr>
        <w:trHeight w:val="686"/>
      </w:trPr>
      <w:tc>
        <w:tcPr>
          <w:tcW w:w="3679" w:type="dxa"/>
          <w:vAlign w:val="center"/>
        </w:tcPr>
        <w:p w14:paraId="6FB15913" w14:textId="5710E166" w:rsidR="008578EB" w:rsidRDefault="008578EB" w:rsidP="008578EB">
          <w:pPr>
            <w:pStyle w:val="Encabezado"/>
          </w:pPr>
          <w:r>
            <w:rPr>
              <w:noProof/>
            </w:rPr>
            <w:drawing>
              <wp:anchor distT="0" distB="0" distL="114300" distR="114300" simplePos="0" relativeHeight="251674624" behindDoc="1" locked="0" layoutInCell="1" allowOverlap="1" wp14:anchorId="01B32771" wp14:editId="50FCBF24">
                <wp:simplePos x="0" y="0"/>
                <wp:positionH relativeFrom="column">
                  <wp:posOffset>3463290</wp:posOffset>
                </wp:positionH>
                <wp:positionV relativeFrom="paragraph">
                  <wp:posOffset>-274386</wp:posOffset>
                </wp:positionV>
                <wp:extent cx="2756535" cy="544830"/>
                <wp:effectExtent l="0" t="0" r="5715" b="7620"/>
                <wp:wrapNone/>
                <wp:docPr id="90703578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6535" cy="544830"/>
                        </a:xfrm>
                        <a:prstGeom prst="rect">
                          <a:avLst/>
                        </a:prstGeom>
                        <a:noFill/>
                      </pic:spPr>
                    </pic:pic>
                  </a:graphicData>
                </a:graphic>
              </wp:anchor>
            </w:drawing>
          </w:r>
        </w:p>
        <w:p w14:paraId="5B4B9B41" w14:textId="3FCDBBA5" w:rsidR="00B0500A" w:rsidRPr="00557DC2" w:rsidRDefault="00B0500A" w:rsidP="00662710">
          <w:pPr>
            <w:pStyle w:val="Encabezado"/>
            <w:rPr>
              <w:rFonts w:eastAsia="DengXian"/>
              <w:b/>
              <w:bCs/>
            </w:rPr>
          </w:pPr>
        </w:p>
      </w:tc>
      <w:tc>
        <w:tcPr>
          <w:tcW w:w="4535" w:type="dxa"/>
          <w:vAlign w:val="center"/>
        </w:tcPr>
        <w:p w14:paraId="7E8FFB34" w14:textId="77777777" w:rsidR="00B0500A" w:rsidRPr="00557DC2" w:rsidRDefault="00B0500A" w:rsidP="00662710">
          <w:pPr>
            <w:pStyle w:val="Encabezado"/>
            <w:rPr>
              <w:rFonts w:eastAsia="DengXian"/>
              <w:b/>
              <w:bCs/>
            </w:rPr>
          </w:pPr>
        </w:p>
      </w:tc>
      <w:tc>
        <w:tcPr>
          <w:tcW w:w="2273" w:type="dxa"/>
          <w:vAlign w:val="center"/>
        </w:tcPr>
        <w:p w14:paraId="74A4FDFC" w14:textId="4BC83974" w:rsidR="00B0500A" w:rsidRPr="00557DC2" w:rsidRDefault="00B0500A" w:rsidP="00662710">
          <w:pPr>
            <w:pStyle w:val="Encabezado"/>
            <w:jc w:val="right"/>
            <w:rPr>
              <w:rFonts w:eastAsia="DengXian"/>
              <w:b/>
              <w:bCs/>
            </w:rPr>
          </w:pPr>
        </w:p>
      </w:tc>
    </w:tr>
  </w:tbl>
  <w:p w14:paraId="2E3903FB" w14:textId="53D3DA39" w:rsidR="00B0500A" w:rsidRDefault="007D7955">
    <w:pPr>
      <w:pStyle w:val="Encabezado"/>
    </w:pPr>
    <w:r w:rsidRPr="00C5695F">
      <w:rPr>
        <w:rFonts w:eastAsia="DengXian"/>
        <w:b/>
        <w:bCs/>
        <w:noProof/>
        <w:lang w:val="es-MX"/>
      </w:rPr>
      <w:drawing>
        <wp:anchor distT="0" distB="0" distL="114300" distR="114300" simplePos="0" relativeHeight="251670528" behindDoc="0" locked="0" layoutInCell="1" allowOverlap="1" wp14:anchorId="7A87C766" wp14:editId="0167A2D7">
          <wp:simplePos x="0" y="0"/>
          <wp:positionH relativeFrom="column">
            <wp:posOffset>-517585</wp:posOffset>
          </wp:positionH>
          <wp:positionV relativeFrom="paragraph">
            <wp:posOffset>-703688</wp:posOffset>
          </wp:positionV>
          <wp:extent cx="3077155" cy="686706"/>
          <wp:effectExtent l="0" t="0" r="0" b="0"/>
          <wp:wrapNone/>
          <wp:docPr id="1862199099"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199099" name=""/>
                  <pic:cNvPicPr/>
                </pic:nvPicPr>
                <pic:blipFill>
                  <a:blip r:embed="rId2">
                    <a:extLst>
                      <a:ext uri="{96DAC541-7B7A-43D3-8B79-37D633B846F1}">
                        <asvg:svgBlip xmlns:asvg="http://schemas.microsoft.com/office/drawing/2016/SVG/main" r:embed="rId3"/>
                      </a:ext>
                    </a:extLst>
                  </a:blip>
                  <a:stretch>
                    <a:fillRect/>
                  </a:stretch>
                </pic:blipFill>
                <pic:spPr>
                  <a:xfrm>
                    <a:off x="0" y="0"/>
                    <a:ext cx="3077155" cy="686706"/>
                  </a:xfrm>
                  <a:prstGeom prst="rect">
                    <a:avLst/>
                  </a:prstGeom>
                </pic:spPr>
              </pic:pic>
            </a:graphicData>
          </a:graphic>
          <wp14:sizeRelH relativeFrom="margin">
            <wp14:pctWidth>0</wp14:pctWidth>
          </wp14:sizeRelH>
          <wp14:sizeRelV relativeFrom="margin">
            <wp14:pctHeight>0</wp14:pctHeight>
          </wp14:sizeRelV>
        </wp:anchor>
      </w:drawing>
    </w:r>
    <w:r w:rsidR="00D43C2C">
      <w:rPr>
        <w:noProof/>
      </w:rPr>
      <mc:AlternateContent>
        <mc:Choice Requires="wps">
          <w:drawing>
            <wp:anchor distT="0" distB="0" distL="114300" distR="114300" simplePos="0" relativeHeight="251668480" behindDoc="0" locked="0" layoutInCell="1" allowOverlap="1" wp14:anchorId="5C5A7273" wp14:editId="629EB5CB">
              <wp:simplePos x="0" y="0"/>
              <wp:positionH relativeFrom="column">
                <wp:posOffset>-521893</wp:posOffset>
              </wp:positionH>
              <wp:positionV relativeFrom="page">
                <wp:posOffset>939013</wp:posOffset>
              </wp:positionV>
              <wp:extent cx="7041515" cy="13970"/>
              <wp:effectExtent l="0" t="0" r="26035" b="24130"/>
              <wp:wrapNone/>
              <wp:docPr id="495634941" name="Conector recto 3"/>
              <wp:cNvGraphicFramePr/>
              <a:graphic xmlns:a="http://schemas.openxmlformats.org/drawingml/2006/main">
                <a:graphicData uri="http://schemas.microsoft.com/office/word/2010/wordprocessingShape">
                  <wps:wsp>
                    <wps:cNvCnPr/>
                    <wps:spPr>
                      <a:xfrm flipV="1">
                        <a:off x="0" y="0"/>
                        <a:ext cx="7041515" cy="13970"/>
                      </a:xfrm>
                      <a:prstGeom prst="line">
                        <a:avLst/>
                      </a:prstGeom>
                      <a:noFill/>
                      <a:ln w="9525"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C60C0E4" id="Conector recto 3"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41.1pt,73.95pt" to="513.35pt,7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87ftQEAAFMDAAAOAAAAZHJzL2Uyb0RvYy54bWysU8uOEzEQvCPxD5bvxDOBsLujTPaQKFwQ&#10;rMTj3vHYM5b8kttkkr+n7WTDAjfExWq72+Wu6vL68eQsO6qEJviet4uGM+VlGIwfe/7t6/7NPWeY&#10;wQ9gg1c9Pyvkj5vXr9Zz7NQyTMEOKjEC8djNsedTzrETAuWkHOAiROUpqUNykGmbRjEkmAndWbFs&#10;mvdiDmmIKUiFSKe7S5JvKr7WSubPWqPKzPacest1TXU9lFVs1tCNCeJk5LUN+IcuHBhPj96gdpCB&#10;/UjmLyhnZAoYdF7I4ETQ2khVORCbtvmDzZcJoqpcSByMN5nw/8HKT8etf0okwxyxw/iUCouTTo5p&#10;a+J3mmnlRZ2yU5XtfJNNnTKTdHjXvGtX7YozSbn27cNdlVVcYApcTJg/qOBYCXpujS+soIPjR8z0&#10;NJU+l5RjH/bG2joZ69nc84fVsqAD+UNbyBS6OPQc/cgZ2JGMJ3OqiBisGcrtgoNpPGxtYkeg4e/3&#10;26Z5buy3svL0DnC61NXUxRbOZPKmNa7n93T3dtv6gq6qu64EfolXokMYzlVTUXY0uUrx6rJijZd7&#10;il/+hc1PAAAA//8DAFBLAwQUAAYACAAAACEAKJ5PgN8AAAAMAQAADwAAAGRycy9kb3ducmV2Lnht&#10;bEyPwU7DMAyG70i8Q2Qkblu6CrauazohJITUAxIbD5Alpq3WOKXx1vbtyU5ws/V/+v252E+uE1cc&#10;QutJwWqZgEAy3rZUK/g6vi0yEIE1Wd15QgUzBtiX93eFzq0f6ROvB65FLKGQawUNc59LGUyDToel&#10;75Fi9u0HpzmuQy3toMdY7jqZJslaOt1SvNDoHl8bNOfDxSmowjybbDQ//PHumLHaVjRZpR4fppcd&#10;CMaJ/2C46Ud1KKPTyV/IBtEpWGRpGtEYPG22IG5Ekq43IE5xek5WIMtC/n+i/AUAAP//AwBQSwEC&#10;LQAUAAYACAAAACEAtoM4kv4AAADhAQAAEwAAAAAAAAAAAAAAAAAAAAAAW0NvbnRlbnRfVHlwZXNd&#10;LnhtbFBLAQItABQABgAIAAAAIQA4/SH/1gAAAJQBAAALAAAAAAAAAAAAAAAAAC8BAABfcmVscy8u&#10;cmVsc1BLAQItABQABgAIAAAAIQA2H87ftQEAAFMDAAAOAAAAAAAAAAAAAAAAAC4CAABkcnMvZTJv&#10;RG9jLnhtbFBLAQItABQABgAIAAAAIQAonk+A3wAAAAwBAAAPAAAAAAAAAAAAAAAAAA8EAABkcnMv&#10;ZG93bnJldi54bWxQSwUGAAAAAAQABADzAAAAGwUAAAAA&#10;" strokecolor="#ffc000">
              <v:stroke joinstyle="miter"/>
              <w10:wrap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E7703B"/>
    <w:multiLevelType w:val="hybridMultilevel"/>
    <w:tmpl w:val="8982E1E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74007379"/>
    <w:multiLevelType w:val="hybridMultilevel"/>
    <w:tmpl w:val="5FE2DC9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710"/>
    <w:rsid w:val="000206AD"/>
    <w:rsid w:val="00024187"/>
    <w:rsid w:val="000539D9"/>
    <w:rsid w:val="00066141"/>
    <w:rsid w:val="00071E80"/>
    <w:rsid w:val="000C5D7E"/>
    <w:rsid w:val="00147890"/>
    <w:rsid w:val="00151DB0"/>
    <w:rsid w:val="001D187D"/>
    <w:rsid w:val="001F444F"/>
    <w:rsid w:val="00226C69"/>
    <w:rsid w:val="002C4680"/>
    <w:rsid w:val="002D1DB5"/>
    <w:rsid w:val="003235F5"/>
    <w:rsid w:val="003401BA"/>
    <w:rsid w:val="00352584"/>
    <w:rsid w:val="00355447"/>
    <w:rsid w:val="003561E9"/>
    <w:rsid w:val="003B5040"/>
    <w:rsid w:val="00420B97"/>
    <w:rsid w:val="00424D24"/>
    <w:rsid w:val="00437173"/>
    <w:rsid w:val="004C5490"/>
    <w:rsid w:val="005303D7"/>
    <w:rsid w:val="00587D22"/>
    <w:rsid w:val="00597815"/>
    <w:rsid w:val="005C2146"/>
    <w:rsid w:val="005C391B"/>
    <w:rsid w:val="006357DE"/>
    <w:rsid w:val="00662710"/>
    <w:rsid w:val="00681D34"/>
    <w:rsid w:val="006B660A"/>
    <w:rsid w:val="00737F1E"/>
    <w:rsid w:val="00794329"/>
    <w:rsid w:val="007B5A04"/>
    <w:rsid w:val="007D7955"/>
    <w:rsid w:val="00814D2F"/>
    <w:rsid w:val="008263CA"/>
    <w:rsid w:val="0083637A"/>
    <w:rsid w:val="008516CB"/>
    <w:rsid w:val="0085752C"/>
    <w:rsid w:val="008578EB"/>
    <w:rsid w:val="0086613D"/>
    <w:rsid w:val="008B6A41"/>
    <w:rsid w:val="009B2055"/>
    <w:rsid w:val="009C7A2D"/>
    <w:rsid w:val="009F1EFA"/>
    <w:rsid w:val="009F4CA9"/>
    <w:rsid w:val="00A36E48"/>
    <w:rsid w:val="00A52319"/>
    <w:rsid w:val="00A553F1"/>
    <w:rsid w:val="00A949F1"/>
    <w:rsid w:val="00AF3117"/>
    <w:rsid w:val="00B0500A"/>
    <w:rsid w:val="00B24874"/>
    <w:rsid w:val="00B273FB"/>
    <w:rsid w:val="00B74115"/>
    <w:rsid w:val="00B757CF"/>
    <w:rsid w:val="00BA697B"/>
    <w:rsid w:val="00BB4EDB"/>
    <w:rsid w:val="00BB612C"/>
    <w:rsid w:val="00BE1736"/>
    <w:rsid w:val="00BF19DA"/>
    <w:rsid w:val="00C1181E"/>
    <w:rsid w:val="00C12B0B"/>
    <w:rsid w:val="00C750CF"/>
    <w:rsid w:val="00CC12F1"/>
    <w:rsid w:val="00D31229"/>
    <w:rsid w:val="00D34D1F"/>
    <w:rsid w:val="00D43C2C"/>
    <w:rsid w:val="00D616DB"/>
    <w:rsid w:val="00D674F1"/>
    <w:rsid w:val="00DD28C4"/>
    <w:rsid w:val="00E757E7"/>
    <w:rsid w:val="00F241A1"/>
    <w:rsid w:val="00F35FE6"/>
    <w:rsid w:val="00FF1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34D78A"/>
  <w15:chartTrackingRefBased/>
  <w15:docId w15:val="{AFCB57EA-47CB-40EB-8C98-5C14367C6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A41"/>
    <w:rPr>
      <w:kern w:val="0"/>
      <w:sz w:val="22"/>
      <w:szCs w:val="22"/>
      <w:lang w:val="es-MX"/>
      <w14:ligatures w14:val="none"/>
    </w:rPr>
  </w:style>
  <w:style w:type="paragraph" w:styleId="Ttulo1">
    <w:name w:val="heading 1"/>
    <w:basedOn w:val="Normal"/>
    <w:next w:val="Normal"/>
    <w:link w:val="Ttulo1Car"/>
    <w:uiPriority w:val="9"/>
    <w:qFormat/>
    <w:rsid w:val="0066271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Ttulo2">
    <w:name w:val="heading 2"/>
    <w:basedOn w:val="Normal"/>
    <w:next w:val="Normal"/>
    <w:link w:val="Ttulo2Car"/>
    <w:uiPriority w:val="9"/>
    <w:semiHidden/>
    <w:unhideWhenUsed/>
    <w:qFormat/>
    <w:rsid w:val="0066271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Ttulo3">
    <w:name w:val="heading 3"/>
    <w:basedOn w:val="Normal"/>
    <w:next w:val="Normal"/>
    <w:link w:val="Ttulo3Car"/>
    <w:uiPriority w:val="9"/>
    <w:semiHidden/>
    <w:unhideWhenUsed/>
    <w:qFormat/>
    <w:rsid w:val="00662710"/>
    <w:pPr>
      <w:keepNext/>
      <w:keepLines/>
      <w:spacing w:before="160" w:after="80" w:line="278" w:lineRule="auto"/>
      <w:outlineLvl w:val="2"/>
    </w:pPr>
    <w:rPr>
      <w:rFonts w:eastAsiaTheme="majorEastAsia" w:cstheme="majorBidi"/>
      <w:color w:val="0F4761" w:themeColor="accent1" w:themeShade="BF"/>
      <w:kern w:val="2"/>
      <w:sz w:val="28"/>
      <w:szCs w:val="28"/>
      <w:lang w:val="en-US"/>
      <w14:ligatures w14:val="standardContextual"/>
    </w:rPr>
  </w:style>
  <w:style w:type="paragraph" w:styleId="Ttulo4">
    <w:name w:val="heading 4"/>
    <w:basedOn w:val="Normal"/>
    <w:next w:val="Normal"/>
    <w:link w:val="Ttulo4Car"/>
    <w:uiPriority w:val="9"/>
    <w:semiHidden/>
    <w:unhideWhenUsed/>
    <w:qFormat/>
    <w:rsid w:val="00662710"/>
    <w:pPr>
      <w:keepNext/>
      <w:keepLines/>
      <w:spacing w:before="80" w:after="40" w:line="278" w:lineRule="auto"/>
      <w:outlineLvl w:val="3"/>
    </w:pPr>
    <w:rPr>
      <w:rFonts w:eastAsiaTheme="majorEastAsia" w:cstheme="majorBidi"/>
      <w:i/>
      <w:iCs/>
      <w:color w:val="0F4761" w:themeColor="accent1" w:themeShade="BF"/>
      <w:kern w:val="2"/>
      <w:sz w:val="24"/>
      <w:szCs w:val="24"/>
      <w:lang w:val="en-US"/>
      <w14:ligatures w14:val="standardContextual"/>
    </w:rPr>
  </w:style>
  <w:style w:type="paragraph" w:styleId="Ttulo5">
    <w:name w:val="heading 5"/>
    <w:basedOn w:val="Normal"/>
    <w:next w:val="Normal"/>
    <w:link w:val="Ttulo5Car"/>
    <w:uiPriority w:val="9"/>
    <w:semiHidden/>
    <w:unhideWhenUsed/>
    <w:qFormat/>
    <w:rsid w:val="00662710"/>
    <w:pPr>
      <w:keepNext/>
      <w:keepLines/>
      <w:spacing w:before="80" w:after="40" w:line="278" w:lineRule="auto"/>
      <w:outlineLvl w:val="4"/>
    </w:pPr>
    <w:rPr>
      <w:rFonts w:eastAsiaTheme="majorEastAsia" w:cstheme="majorBidi"/>
      <w:color w:val="0F4761" w:themeColor="accent1" w:themeShade="BF"/>
      <w:kern w:val="2"/>
      <w:sz w:val="24"/>
      <w:szCs w:val="24"/>
      <w:lang w:val="en-US"/>
      <w14:ligatures w14:val="standardContextual"/>
    </w:rPr>
  </w:style>
  <w:style w:type="paragraph" w:styleId="Ttulo6">
    <w:name w:val="heading 6"/>
    <w:basedOn w:val="Normal"/>
    <w:next w:val="Normal"/>
    <w:link w:val="Ttulo6Car"/>
    <w:uiPriority w:val="9"/>
    <w:semiHidden/>
    <w:unhideWhenUsed/>
    <w:qFormat/>
    <w:rsid w:val="00662710"/>
    <w:pPr>
      <w:keepNext/>
      <w:keepLines/>
      <w:spacing w:before="40" w:line="278" w:lineRule="auto"/>
      <w:outlineLvl w:val="5"/>
    </w:pPr>
    <w:rPr>
      <w:rFonts w:eastAsiaTheme="majorEastAsia" w:cstheme="majorBidi"/>
      <w:i/>
      <w:iCs/>
      <w:color w:val="595959" w:themeColor="text1" w:themeTint="A6"/>
      <w:kern w:val="2"/>
      <w:sz w:val="24"/>
      <w:szCs w:val="24"/>
      <w:lang w:val="en-US"/>
      <w14:ligatures w14:val="standardContextual"/>
    </w:rPr>
  </w:style>
  <w:style w:type="paragraph" w:styleId="Ttulo7">
    <w:name w:val="heading 7"/>
    <w:basedOn w:val="Normal"/>
    <w:next w:val="Normal"/>
    <w:link w:val="Ttulo7Car"/>
    <w:uiPriority w:val="9"/>
    <w:semiHidden/>
    <w:unhideWhenUsed/>
    <w:qFormat/>
    <w:rsid w:val="00662710"/>
    <w:pPr>
      <w:keepNext/>
      <w:keepLines/>
      <w:spacing w:before="40" w:line="278" w:lineRule="auto"/>
      <w:outlineLvl w:val="6"/>
    </w:pPr>
    <w:rPr>
      <w:rFonts w:eastAsiaTheme="majorEastAsia" w:cstheme="majorBidi"/>
      <w:color w:val="595959" w:themeColor="text1" w:themeTint="A6"/>
      <w:kern w:val="2"/>
      <w:sz w:val="24"/>
      <w:szCs w:val="24"/>
      <w:lang w:val="en-US"/>
      <w14:ligatures w14:val="standardContextual"/>
    </w:rPr>
  </w:style>
  <w:style w:type="paragraph" w:styleId="Ttulo8">
    <w:name w:val="heading 8"/>
    <w:basedOn w:val="Normal"/>
    <w:next w:val="Normal"/>
    <w:link w:val="Ttulo8Car"/>
    <w:uiPriority w:val="9"/>
    <w:semiHidden/>
    <w:unhideWhenUsed/>
    <w:qFormat/>
    <w:rsid w:val="00662710"/>
    <w:pPr>
      <w:keepNext/>
      <w:keepLines/>
      <w:spacing w:line="278" w:lineRule="auto"/>
      <w:outlineLvl w:val="7"/>
    </w:pPr>
    <w:rPr>
      <w:rFonts w:eastAsiaTheme="majorEastAsia" w:cstheme="majorBidi"/>
      <w:i/>
      <w:iCs/>
      <w:color w:val="272727" w:themeColor="text1" w:themeTint="D8"/>
      <w:kern w:val="2"/>
      <w:sz w:val="24"/>
      <w:szCs w:val="24"/>
      <w:lang w:val="en-US"/>
      <w14:ligatures w14:val="standardContextual"/>
    </w:rPr>
  </w:style>
  <w:style w:type="paragraph" w:styleId="Ttulo9">
    <w:name w:val="heading 9"/>
    <w:basedOn w:val="Normal"/>
    <w:next w:val="Normal"/>
    <w:link w:val="Ttulo9Car"/>
    <w:uiPriority w:val="9"/>
    <w:semiHidden/>
    <w:unhideWhenUsed/>
    <w:qFormat/>
    <w:rsid w:val="00662710"/>
    <w:pPr>
      <w:keepNext/>
      <w:keepLines/>
      <w:spacing w:line="278" w:lineRule="auto"/>
      <w:outlineLvl w:val="8"/>
    </w:pPr>
    <w:rPr>
      <w:rFonts w:eastAsiaTheme="majorEastAsia" w:cstheme="majorBidi"/>
      <w:color w:val="272727" w:themeColor="text1" w:themeTint="D8"/>
      <w:kern w:val="2"/>
      <w:sz w:val="24"/>
      <w:szCs w:val="24"/>
      <w:lang w:val="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271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6271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6271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6271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271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271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271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271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2710"/>
    <w:rPr>
      <w:rFonts w:eastAsiaTheme="majorEastAsia" w:cstheme="majorBidi"/>
      <w:color w:val="272727" w:themeColor="text1" w:themeTint="D8"/>
    </w:rPr>
  </w:style>
  <w:style w:type="paragraph" w:styleId="Ttulo">
    <w:name w:val="Title"/>
    <w:basedOn w:val="Normal"/>
    <w:next w:val="Normal"/>
    <w:link w:val="TtuloCar"/>
    <w:uiPriority w:val="10"/>
    <w:qFormat/>
    <w:rsid w:val="00662710"/>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tuloCar">
    <w:name w:val="Título Car"/>
    <w:basedOn w:val="Fuentedeprrafopredeter"/>
    <w:link w:val="Ttulo"/>
    <w:uiPriority w:val="10"/>
    <w:rsid w:val="0066271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62710"/>
    <w:pPr>
      <w:numPr>
        <w:ilvl w:val="1"/>
      </w:numPr>
      <w:spacing w:line="278"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SubttuloCar">
    <w:name w:val="Subtítulo Car"/>
    <w:basedOn w:val="Fuentedeprrafopredeter"/>
    <w:link w:val="Subttulo"/>
    <w:uiPriority w:val="11"/>
    <w:rsid w:val="0066271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2710"/>
    <w:pPr>
      <w:spacing w:before="160" w:line="278" w:lineRule="auto"/>
      <w:jc w:val="center"/>
    </w:pPr>
    <w:rPr>
      <w:i/>
      <w:iCs/>
      <w:color w:val="404040" w:themeColor="text1" w:themeTint="BF"/>
      <w:kern w:val="2"/>
      <w:sz w:val="24"/>
      <w:szCs w:val="24"/>
      <w:lang w:val="en-US"/>
      <w14:ligatures w14:val="standardContextual"/>
    </w:rPr>
  </w:style>
  <w:style w:type="character" w:customStyle="1" w:styleId="CitaCar">
    <w:name w:val="Cita Car"/>
    <w:basedOn w:val="Fuentedeprrafopredeter"/>
    <w:link w:val="Cita"/>
    <w:uiPriority w:val="29"/>
    <w:rsid w:val="00662710"/>
    <w:rPr>
      <w:i/>
      <w:iCs/>
      <w:color w:val="404040" w:themeColor="text1" w:themeTint="BF"/>
    </w:rPr>
  </w:style>
  <w:style w:type="paragraph" w:styleId="Prrafodelista">
    <w:name w:val="List Paragraph"/>
    <w:basedOn w:val="Normal"/>
    <w:uiPriority w:val="34"/>
    <w:qFormat/>
    <w:rsid w:val="00662710"/>
    <w:pPr>
      <w:spacing w:line="278" w:lineRule="auto"/>
      <w:ind w:left="720"/>
      <w:contextualSpacing/>
    </w:pPr>
    <w:rPr>
      <w:kern w:val="2"/>
      <w:sz w:val="24"/>
      <w:szCs w:val="24"/>
      <w:lang w:val="en-US"/>
      <w14:ligatures w14:val="standardContextual"/>
    </w:rPr>
  </w:style>
  <w:style w:type="character" w:styleId="nfasisintenso">
    <w:name w:val="Intense Emphasis"/>
    <w:basedOn w:val="Fuentedeprrafopredeter"/>
    <w:uiPriority w:val="21"/>
    <w:qFormat/>
    <w:rsid w:val="00662710"/>
    <w:rPr>
      <w:i/>
      <w:iCs/>
      <w:color w:val="0F4761" w:themeColor="accent1" w:themeShade="BF"/>
    </w:rPr>
  </w:style>
  <w:style w:type="paragraph" w:styleId="Citadestacada">
    <w:name w:val="Intense Quote"/>
    <w:basedOn w:val="Normal"/>
    <w:next w:val="Normal"/>
    <w:link w:val="CitadestacadaCar"/>
    <w:uiPriority w:val="30"/>
    <w:qFormat/>
    <w:rsid w:val="0066271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US"/>
      <w14:ligatures w14:val="standardContextual"/>
    </w:rPr>
  </w:style>
  <w:style w:type="character" w:customStyle="1" w:styleId="CitadestacadaCar">
    <w:name w:val="Cita destacada Car"/>
    <w:basedOn w:val="Fuentedeprrafopredeter"/>
    <w:link w:val="Citadestacada"/>
    <w:uiPriority w:val="30"/>
    <w:rsid w:val="00662710"/>
    <w:rPr>
      <w:i/>
      <w:iCs/>
      <w:color w:val="0F4761" w:themeColor="accent1" w:themeShade="BF"/>
    </w:rPr>
  </w:style>
  <w:style w:type="character" w:styleId="Referenciaintensa">
    <w:name w:val="Intense Reference"/>
    <w:basedOn w:val="Fuentedeprrafopredeter"/>
    <w:uiPriority w:val="32"/>
    <w:qFormat/>
    <w:rsid w:val="00662710"/>
    <w:rPr>
      <w:b/>
      <w:bCs/>
      <w:smallCaps/>
      <w:color w:val="0F4761" w:themeColor="accent1" w:themeShade="BF"/>
      <w:spacing w:val="5"/>
    </w:rPr>
  </w:style>
  <w:style w:type="paragraph" w:styleId="Encabezado">
    <w:name w:val="header"/>
    <w:basedOn w:val="Normal"/>
    <w:link w:val="EncabezadoCar"/>
    <w:uiPriority w:val="99"/>
    <w:unhideWhenUsed/>
    <w:rsid w:val="00662710"/>
    <w:pPr>
      <w:tabs>
        <w:tab w:val="center" w:pos="4680"/>
        <w:tab w:val="right" w:pos="9360"/>
      </w:tabs>
      <w:spacing w:line="240" w:lineRule="auto"/>
    </w:pPr>
    <w:rPr>
      <w:kern w:val="2"/>
      <w:sz w:val="24"/>
      <w:szCs w:val="24"/>
      <w:lang w:val="en-US"/>
      <w14:ligatures w14:val="standardContextual"/>
    </w:rPr>
  </w:style>
  <w:style w:type="character" w:customStyle="1" w:styleId="EncabezadoCar">
    <w:name w:val="Encabezado Car"/>
    <w:basedOn w:val="Fuentedeprrafopredeter"/>
    <w:link w:val="Encabezado"/>
    <w:uiPriority w:val="99"/>
    <w:rsid w:val="00662710"/>
  </w:style>
  <w:style w:type="paragraph" w:styleId="Piedepgina">
    <w:name w:val="footer"/>
    <w:basedOn w:val="Normal"/>
    <w:link w:val="PiedepginaCar"/>
    <w:uiPriority w:val="99"/>
    <w:unhideWhenUsed/>
    <w:rsid w:val="00662710"/>
    <w:pPr>
      <w:tabs>
        <w:tab w:val="center" w:pos="4680"/>
        <w:tab w:val="right" w:pos="9360"/>
      </w:tabs>
      <w:spacing w:line="240" w:lineRule="auto"/>
    </w:pPr>
    <w:rPr>
      <w:kern w:val="2"/>
      <w:sz w:val="24"/>
      <w:szCs w:val="24"/>
      <w:lang w:val="en-US"/>
      <w14:ligatures w14:val="standardContextual"/>
    </w:rPr>
  </w:style>
  <w:style w:type="character" w:customStyle="1" w:styleId="PiedepginaCar">
    <w:name w:val="Pie de página Car"/>
    <w:basedOn w:val="Fuentedeprrafopredeter"/>
    <w:link w:val="Piedepgina"/>
    <w:uiPriority w:val="99"/>
    <w:rsid w:val="00662710"/>
  </w:style>
  <w:style w:type="character" w:styleId="Hipervnculo">
    <w:name w:val="Hyperlink"/>
    <w:basedOn w:val="Fuentedeprrafopredeter"/>
    <w:uiPriority w:val="99"/>
    <w:unhideWhenUsed/>
    <w:rsid w:val="00B0500A"/>
    <w:rPr>
      <w:color w:val="467886" w:themeColor="hyperlink"/>
      <w:u w:val="single"/>
    </w:rPr>
  </w:style>
  <w:style w:type="character" w:styleId="Mencinsinresolver">
    <w:name w:val="Unresolved Mention"/>
    <w:basedOn w:val="Fuentedeprrafopredeter"/>
    <w:uiPriority w:val="99"/>
    <w:semiHidden/>
    <w:unhideWhenUsed/>
    <w:rsid w:val="00B0500A"/>
    <w:rPr>
      <w:color w:val="605E5C"/>
      <w:shd w:val="clear" w:color="auto" w:fill="E1DFDD"/>
    </w:rPr>
  </w:style>
  <w:style w:type="table" w:styleId="Tablaconcuadrcula">
    <w:name w:val="Table Grid"/>
    <w:basedOn w:val="Tablanormal"/>
    <w:uiPriority w:val="39"/>
    <w:rsid w:val="00151DB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151DB0"/>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delista2-nfasis4">
    <w:name w:val="List Table 2 Accent 4"/>
    <w:basedOn w:val="Tablanormal"/>
    <w:uiPriority w:val="47"/>
    <w:rsid w:val="008B6A41"/>
    <w:pPr>
      <w:spacing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character" w:styleId="Nmerodelnea">
    <w:name w:val="line number"/>
    <w:basedOn w:val="Fuentedeprrafopredeter"/>
    <w:uiPriority w:val="99"/>
    <w:semiHidden/>
    <w:unhideWhenUsed/>
    <w:rsid w:val="009B20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661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quator-network.or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5.sv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6350">
          <a:solidFill>
            <a:schemeClr val="tx1"/>
          </a:solidFill>
        </a:ln>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60604-EE9C-454D-A2AF-22D0CE218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1707</Words>
  <Characters>9390</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 HERNANDEZ ROSAS</dc:creator>
  <cp:keywords/>
  <dc:description/>
  <cp:lastModifiedBy>Mónica Elena Cruz Nájera</cp:lastModifiedBy>
  <cp:revision>7</cp:revision>
  <dcterms:created xsi:type="dcterms:W3CDTF">2026-08-18T17:17:00Z</dcterms:created>
  <dcterms:modified xsi:type="dcterms:W3CDTF">2026-08-31T20:10:00Z</dcterms:modified>
</cp:coreProperties>
</file>